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EC4" w:rsidRDefault="001A57E6">
      <w:r>
        <w:rPr>
          <w:noProof/>
          <w:lang w:eastAsia="sk-SK"/>
        </w:rPr>
        <w:drawing>
          <wp:inline distT="0" distB="0" distL="0" distR="0">
            <wp:extent cx="3236905" cy="5353050"/>
            <wp:effectExtent l="19050" t="0" r="1595" b="0"/>
            <wp:docPr id="1" name="Obrázok 0" descr="164007803_852867802238321_33474652488521158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007803_852867802238321_334746524885211584_n.jpg"/>
                    <pic:cNvPicPr/>
                  </pic:nvPicPr>
                  <pic:blipFill>
                    <a:blip r:embed="rId4"/>
                    <a:stretch>
                      <a:fillRect/>
                    </a:stretch>
                  </pic:blipFill>
                  <pic:spPr>
                    <a:xfrm>
                      <a:off x="0" y="0"/>
                      <a:ext cx="3237830" cy="5354579"/>
                    </a:xfrm>
                    <a:prstGeom prst="rect">
                      <a:avLst/>
                    </a:prstGeom>
                  </pic:spPr>
                </pic:pic>
              </a:graphicData>
            </a:graphic>
          </wp:inline>
        </w:drawing>
      </w:r>
      <w:r>
        <w:rPr>
          <w:noProof/>
          <w:lang w:eastAsia="sk-SK"/>
        </w:rPr>
        <w:drawing>
          <wp:inline distT="0" distB="0" distL="0" distR="0">
            <wp:extent cx="2209455" cy="2260600"/>
            <wp:effectExtent l="19050" t="0" r="345" b="0"/>
            <wp:docPr id="2" name="Obrázok 1" descr="164404997_794199548175783_111923834888161172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404997_794199548175783_1119238348881611720_n.jpg"/>
                    <pic:cNvPicPr/>
                  </pic:nvPicPr>
                  <pic:blipFill>
                    <a:blip r:embed="rId5" cstate="print"/>
                    <a:stretch>
                      <a:fillRect/>
                    </a:stretch>
                  </pic:blipFill>
                  <pic:spPr>
                    <a:xfrm>
                      <a:off x="0" y="0"/>
                      <a:ext cx="2209942" cy="2261099"/>
                    </a:xfrm>
                    <a:prstGeom prst="rect">
                      <a:avLst/>
                    </a:prstGeom>
                  </pic:spPr>
                </pic:pic>
              </a:graphicData>
            </a:graphic>
          </wp:inline>
        </w:drawing>
      </w:r>
    </w:p>
    <w:p w:rsidR="001A57E6" w:rsidRPr="001A57E6" w:rsidRDefault="001A57E6">
      <w:pPr>
        <w:rPr>
          <w:sz w:val="28"/>
        </w:rPr>
      </w:pPr>
    </w:p>
    <w:p w:rsidR="001A57E6" w:rsidRPr="001A57E6" w:rsidRDefault="001A57E6" w:rsidP="001A57E6">
      <w:pPr>
        <w:shd w:val="clear" w:color="auto" w:fill="FFFFFF" w:themeFill="background1"/>
        <w:rPr>
          <w:rFonts w:ascii="Times New Roman" w:hAnsi="Times New Roman" w:cs="Times New Roman"/>
          <w:sz w:val="40"/>
        </w:rPr>
      </w:pPr>
      <w:r w:rsidRPr="001A57E6">
        <w:rPr>
          <w:rFonts w:ascii="Times New Roman" w:hAnsi="Times New Roman" w:cs="Times New Roman"/>
          <w:sz w:val="24"/>
          <w:szCs w:val="15"/>
          <w:shd w:val="clear" w:color="auto" w:fill="FFFFFF" w:themeFill="background1"/>
        </w:rPr>
        <w:t>Sčítanie obyvateľov 2021</w:t>
      </w:r>
      <w:r w:rsidRPr="001A57E6">
        <w:rPr>
          <w:rFonts w:ascii="Times New Roman" w:hAnsi="Times New Roman" w:cs="Times New Roman"/>
          <w:noProof/>
          <w:sz w:val="24"/>
          <w:szCs w:val="15"/>
          <w:shd w:val="clear" w:color="auto" w:fill="FFFFFF" w:themeFill="background1"/>
          <w:lang w:eastAsia="sk-SK"/>
        </w:rPr>
        <w:drawing>
          <wp:inline distT="0" distB="0" distL="0" distR="0">
            <wp:extent cx="152400" cy="152400"/>
            <wp:effectExtent l="0" t="0" r="0" b="0"/>
            <wp:docPr id="5" name="Obrázo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1A57E6">
        <w:rPr>
          <w:rFonts w:ascii="Times New Roman" w:hAnsi="Times New Roman" w:cs="Times New Roman"/>
          <w:noProof/>
          <w:sz w:val="24"/>
          <w:szCs w:val="15"/>
          <w:shd w:val="clear" w:color="auto" w:fill="FFFFFF" w:themeFill="background1"/>
          <w:lang w:eastAsia="sk-SK"/>
        </w:rPr>
        <w:drawing>
          <wp:inline distT="0" distB="0" distL="0" distR="0">
            <wp:extent cx="152400" cy="152400"/>
            <wp:effectExtent l="0" t="0" r="0" b="0"/>
            <wp:docPr id="4" name="Obrázo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1A57E6">
        <w:rPr>
          <w:rFonts w:ascii="Times New Roman" w:hAnsi="Times New Roman" w:cs="Times New Roman"/>
          <w:noProof/>
          <w:sz w:val="24"/>
          <w:szCs w:val="15"/>
          <w:shd w:val="clear" w:color="auto" w:fill="FFFFFF" w:themeFill="background1"/>
          <w:lang w:eastAsia="sk-SK"/>
        </w:rPr>
        <w:drawing>
          <wp:inline distT="0" distB="0" distL="0" distR="0">
            <wp:extent cx="152400" cy="152400"/>
            <wp:effectExtent l="0" t="0" r="0" b="0"/>
            <wp:docPr id="3" name="Obrázok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1A57E6">
        <w:rPr>
          <w:rFonts w:ascii="Times New Roman" w:hAnsi="Times New Roman" w:cs="Times New Roman"/>
          <w:sz w:val="24"/>
          <w:szCs w:val="15"/>
          <w:shd w:val="clear" w:color="auto" w:fill="FFFFFF" w:themeFill="background1"/>
        </w:rPr>
        <w:t xml:space="preserve"> Na vyplnenie sčítacích formulárov nám zostáva len 8 dní! Preto odporúčame neodkladať sčítanie a ak ste si ešte zákonnú povinnosť sčítať sa nesplnili, urobte tak elektronicky v najbližšom možnom čase ale najneskôr do 31.marca 2021 na </w:t>
      </w:r>
      <w:hyperlink r:id="rId7" w:tgtFrame="_blank" w:history="1">
        <w:r w:rsidRPr="001A57E6">
          <w:rPr>
            <w:rStyle w:val="Hypertextovprepojenie"/>
            <w:rFonts w:ascii="Times New Roman" w:hAnsi="Times New Roman" w:cs="Times New Roman"/>
            <w:color w:val="auto"/>
            <w:sz w:val="24"/>
            <w:szCs w:val="15"/>
            <w:bdr w:val="none" w:sz="0" w:space="0" w:color="auto" w:frame="1"/>
          </w:rPr>
          <w:t>www.scitanie.sk</w:t>
        </w:r>
      </w:hyperlink>
      <w:r w:rsidRPr="001A57E6">
        <w:rPr>
          <w:rFonts w:ascii="Times New Roman" w:hAnsi="Times New Roman" w:cs="Times New Roman"/>
          <w:sz w:val="24"/>
          <w:szCs w:val="15"/>
          <w:shd w:val="clear" w:color="auto" w:fill="FFFFFF" w:themeFill="background1"/>
        </w:rPr>
        <w:t xml:space="preserve"> Elektronický dotazník vyplnilo už 73,4 % obyvateľov našej obce. Pomocou monitoringu spracovania sme zistili, že existujú rodiny s čiastočným spracovaním, to znamená, že dotazník nie je vyplnený za všetkých členov rodiny. Tu by sme chceli znova zdôrazniť, že dotazník musí byť vyplnený osobitne pre každé maloleté dieťa, nestačí, aby rodič na svojom formulári uviedol, že žije s maloletým dieťaťom v spoločnej domácnosti.</w:t>
      </w:r>
      <w:r w:rsidRPr="001A57E6">
        <w:rPr>
          <w:rFonts w:ascii="Times New Roman" w:hAnsi="Times New Roman" w:cs="Times New Roman"/>
          <w:sz w:val="24"/>
          <w:szCs w:val="15"/>
          <w:shd w:val="clear" w:color="auto" w:fill="0084FF"/>
        </w:rPr>
        <w:t xml:space="preserve"> </w:t>
      </w:r>
      <w:hyperlink r:id="rId8" w:tgtFrame="_blank" w:history="1">
        <w:r w:rsidRPr="001A57E6">
          <w:rPr>
            <w:rStyle w:val="Hypertextovprepojenie"/>
            <w:rFonts w:ascii="Times New Roman" w:hAnsi="Times New Roman" w:cs="Times New Roman"/>
            <w:color w:val="auto"/>
            <w:sz w:val="24"/>
            <w:szCs w:val="15"/>
            <w:bdr w:val="none" w:sz="0" w:space="0" w:color="auto" w:frame="1"/>
          </w:rPr>
          <w:t>www.scitanie.sk</w:t>
        </w:r>
      </w:hyperlink>
      <w:r>
        <w:rPr>
          <w:rFonts w:ascii="Times New Roman" w:hAnsi="Times New Roman" w:cs="Times New Roman"/>
          <w:sz w:val="24"/>
          <w:szCs w:val="15"/>
          <w:shd w:val="clear" w:color="auto" w:fill="0084FF"/>
        </w:rPr>
        <w:t>.</w:t>
      </w:r>
    </w:p>
    <w:sectPr w:rsidR="001A57E6" w:rsidRPr="001A57E6" w:rsidSect="006C1E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A57E6"/>
    <w:rsid w:val="001A57E6"/>
    <w:rsid w:val="006C1EC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C1EC4"/>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1A57E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A57E6"/>
    <w:rPr>
      <w:rFonts w:ascii="Tahoma" w:hAnsi="Tahoma" w:cs="Tahoma"/>
      <w:sz w:val="16"/>
      <w:szCs w:val="16"/>
    </w:rPr>
  </w:style>
  <w:style w:type="character" w:styleId="Hypertextovprepojenie">
    <w:name w:val="Hyperlink"/>
    <w:basedOn w:val="Predvolenpsmoodseku"/>
    <w:uiPriority w:val="99"/>
    <w:semiHidden/>
    <w:unhideWhenUsed/>
    <w:rsid w:val="001A57E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tanie.sk/?fbclid=IwAR3MOyYdB1oKEtQbSanmCo_eZmIHfrXQ-11Dthk1wYXrcw2-w4zo5g0qmX0" TargetMode="External"/><Relationship Id="rId3" Type="http://schemas.openxmlformats.org/officeDocument/2006/relationships/webSettings" Target="webSettings.xml"/><Relationship Id="rId7" Type="http://schemas.openxmlformats.org/officeDocument/2006/relationships/hyperlink" Target="https://l.facebook.com/l.php?u=http%3A%2F%2Fwww.scitanie.sk%2F%3Ffbclid%3DIwAR2j7Hrg6fJGLCwDYPzeQuAhkYnKcLFzZAM6EpnE-EtIZGy44TXu4ftfB4g&amp;h=AT0edCaPum6ccufKt1QRznxePVHkdggtL_6ltEbixNXPerO-EHOF3VhwLNRJ8GfCrTLYmCEGhWV7CKvik0eZKbZxqcIgHn7uXNHVxMM73-rsdc97kzTdlxkkh-5H-8HYeJ-P1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nikolakozmova@outlook.sk</dc:creator>
  <cp:lastModifiedBy>nikolakozmova@outlook.sk</cp:lastModifiedBy>
  <cp:revision>2</cp:revision>
  <dcterms:created xsi:type="dcterms:W3CDTF">2021-03-23T14:26:00Z</dcterms:created>
  <dcterms:modified xsi:type="dcterms:W3CDTF">2021-03-23T14:30:00Z</dcterms:modified>
</cp:coreProperties>
</file>