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43" w:rsidRDefault="001C662C">
      <w:pPr>
        <w:ind w:right="72"/>
        <w:rPr>
          <w:sz w:val="52"/>
          <w:szCs w:val="52"/>
        </w:rPr>
      </w:pPr>
      <w:bookmarkStart w:id="0" w:name="_GoBack"/>
      <w:bookmarkEnd w:id="0"/>
      <w:r>
        <w:rPr>
          <w:noProof/>
          <w:lang w:val="sk-SK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-5079</wp:posOffset>
            </wp:positionH>
            <wp:positionV relativeFrom="line">
              <wp:posOffset>13970</wp:posOffset>
            </wp:positionV>
            <wp:extent cx="828675" cy="96202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Erb ob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rb obce" descr="Erb obc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 xml:space="preserve">          </w:t>
      </w:r>
      <w:r>
        <w:rPr>
          <w:b/>
          <w:bCs/>
          <w:color w:val="333399"/>
          <w:sz w:val="52"/>
          <w:szCs w:val="52"/>
          <w:u w:color="333399"/>
        </w:rPr>
        <w:t>O B E C   B U Š I N C E</w:t>
      </w:r>
    </w:p>
    <w:p w:rsidR="00797143" w:rsidRDefault="001C662C">
      <w:pPr>
        <w:ind w:left="720" w:firstLine="720"/>
        <w:rPr>
          <w:b/>
          <w:bCs/>
          <w:color w:val="002776"/>
          <w:u w:color="002776"/>
        </w:rPr>
      </w:pPr>
      <w:r>
        <w:rPr>
          <w:b/>
          <w:bCs/>
          <w:color w:val="002776"/>
          <w:sz w:val="20"/>
          <w:szCs w:val="20"/>
          <w:u w:color="666699"/>
        </w:rPr>
        <w:t xml:space="preserve">                Obecný </w:t>
      </w:r>
      <w:r>
        <w:rPr>
          <w:b/>
          <w:bCs/>
          <w:color w:val="002776"/>
          <w:u w:color="002776"/>
        </w:rPr>
        <w:t>úrad, Železničná 4/320, 991 22 Bušince</w:t>
      </w:r>
    </w:p>
    <w:p w:rsidR="00797143" w:rsidRDefault="00797143">
      <w:pPr>
        <w:jc w:val="center"/>
        <w:rPr>
          <w:color w:val="002776"/>
          <w:u w:color="002776"/>
        </w:rPr>
      </w:pPr>
    </w:p>
    <w:p w:rsidR="00797143" w:rsidRDefault="00797143"/>
    <w:p w:rsidR="00797143" w:rsidRDefault="00797143"/>
    <w:p w:rsidR="00797143" w:rsidRDefault="00797143">
      <w:pPr>
        <w:jc w:val="center"/>
        <w:rPr>
          <w:sz w:val="27"/>
          <w:szCs w:val="27"/>
        </w:rPr>
      </w:pPr>
    </w:p>
    <w:p w:rsidR="00797143" w:rsidRDefault="001C662C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Výzva na predloženie ponuky</w:t>
      </w:r>
    </w:p>
    <w:p w:rsidR="00797143" w:rsidRDefault="00797143"/>
    <w:p w:rsidR="00797143" w:rsidRDefault="001C662C">
      <w:pPr>
        <w:ind w:firstLine="709"/>
        <w:jc w:val="both"/>
      </w:pPr>
      <w:r>
        <w:rPr>
          <w:i/>
          <w:iCs/>
        </w:rPr>
        <w:t xml:space="preserve">Obec Bušince, </w:t>
      </w:r>
      <w:r>
        <w:t>Železničná 4/320, 991 22 Bušince</w:t>
      </w:r>
      <w:r>
        <w:rPr>
          <w:i/>
          <w:iCs/>
        </w:rPr>
        <w:t xml:space="preserve">, IČO: 00319236 </w:t>
      </w:r>
      <w:r>
        <w:t xml:space="preserve"> ako verejný obstarávateľ v zmysle § 7 ods. 1 písm. b) zákona č</w:t>
      </w:r>
      <w:r>
        <w:t>. 343/2015  Z. z. o verejnom obstarávaní a o zmene a doplnení niektorých zákonov v znení neskorších predpisov (ďalej len „ZVO“) Vás žiadame o predloženie ponuky v zmysle § 117 ZVO na nižšie špecifikovaný predmet zákazky:</w:t>
      </w:r>
    </w:p>
    <w:p w:rsidR="00797143" w:rsidRDefault="001C662C">
      <w:pPr>
        <w:ind w:firstLine="709"/>
        <w:jc w:val="both"/>
      </w:pPr>
      <w:r>
        <w:t xml:space="preserve"> </w:t>
      </w:r>
    </w:p>
    <w:p w:rsidR="00797143" w:rsidRDefault="001C662C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„Stavebné úpravy telocvične ZŠ v </w:t>
      </w:r>
      <w:r>
        <w:rPr>
          <w:b/>
          <w:bCs/>
        </w:rPr>
        <w:t>obci Bušince“</w:t>
      </w:r>
    </w:p>
    <w:p w:rsidR="00797143" w:rsidRDefault="00797143">
      <w:pPr>
        <w:spacing w:before="80"/>
        <w:jc w:val="both"/>
      </w:pP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rPr>
          <w:sz w:val="19"/>
          <w:szCs w:val="19"/>
        </w:rPr>
      </w:pPr>
      <w:r>
        <w:rPr>
          <w:b/>
          <w:bCs/>
          <w:sz w:val="19"/>
          <w:szCs w:val="19"/>
        </w:rPr>
        <w:t>Identifikácia verejn</w:t>
      </w:r>
      <w:r>
        <w:rPr>
          <w:b/>
          <w:bCs/>
          <w:sz w:val="19"/>
          <w:szCs w:val="19"/>
          <w:lang w:val="fr-FR"/>
        </w:rPr>
        <w:t>é</w:t>
      </w:r>
      <w:r>
        <w:rPr>
          <w:b/>
          <w:bCs/>
          <w:sz w:val="19"/>
          <w:szCs w:val="19"/>
        </w:rPr>
        <w:t xml:space="preserve">ho obstarávateľa: </w:t>
      </w:r>
    </w:p>
    <w:p w:rsidR="00797143" w:rsidRDefault="001C662C">
      <w:pPr>
        <w:pStyle w:val="Odsekzoznamu"/>
        <w:spacing w:before="120" w:line="24" w:lineRule="atLeas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Verejný obstarávateľ v zmysle § 7 ods. 1 písm. b) </w:t>
      </w:r>
      <w:r>
        <w:rPr>
          <w:b/>
          <w:bCs/>
          <w:sz w:val="19"/>
          <w:szCs w:val="19"/>
          <w:lang w:val="de-DE"/>
        </w:rPr>
        <w:t xml:space="preserve">ZVO: </w:t>
      </w:r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b/>
          <w:bCs/>
          <w:sz w:val="19"/>
          <w:szCs w:val="19"/>
        </w:rPr>
        <w:t>Názov verejn</w:t>
      </w:r>
      <w:r>
        <w:rPr>
          <w:b/>
          <w:bCs/>
          <w:sz w:val="19"/>
          <w:szCs w:val="19"/>
          <w:lang w:val="fr-FR"/>
        </w:rPr>
        <w:t>é</w:t>
      </w:r>
      <w:r>
        <w:rPr>
          <w:b/>
          <w:bCs/>
          <w:sz w:val="19"/>
          <w:szCs w:val="19"/>
        </w:rPr>
        <w:t>ho obstarávateľa: Obec Buš</w:t>
      </w:r>
      <w:r>
        <w:rPr>
          <w:b/>
          <w:bCs/>
          <w:sz w:val="19"/>
          <w:szCs w:val="19"/>
          <w:lang w:val="en-US"/>
        </w:rPr>
        <w:t>ince</w:t>
      </w:r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sz w:val="19"/>
          <w:szCs w:val="19"/>
        </w:rPr>
        <w:t>Sí</w:t>
      </w:r>
      <w:r>
        <w:rPr>
          <w:sz w:val="19"/>
          <w:szCs w:val="19"/>
          <w:lang w:val="it-IT"/>
        </w:rPr>
        <w:t xml:space="preserve">dlo: </w:t>
      </w:r>
      <w:r>
        <w:rPr>
          <w:sz w:val="19"/>
          <w:szCs w:val="19"/>
        </w:rPr>
        <w:t xml:space="preserve"> Železničná 4/320, 991 22 Buš</w:t>
      </w:r>
      <w:r>
        <w:rPr>
          <w:sz w:val="19"/>
          <w:szCs w:val="19"/>
          <w:lang w:val="en-US"/>
        </w:rPr>
        <w:t>ince</w:t>
      </w:r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sz w:val="19"/>
          <w:szCs w:val="19"/>
        </w:rPr>
        <w:t>Š</w:t>
      </w:r>
      <w:r>
        <w:rPr>
          <w:sz w:val="19"/>
          <w:szCs w:val="19"/>
          <w:lang w:val="it-IT"/>
        </w:rPr>
        <w:t>tatut</w:t>
      </w:r>
      <w:r>
        <w:rPr>
          <w:sz w:val="19"/>
          <w:szCs w:val="19"/>
        </w:rPr>
        <w:t>árny zástupca:  Ing. Zoltá</w:t>
      </w:r>
      <w:r>
        <w:rPr>
          <w:sz w:val="19"/>
          <w:szCs w:val="19"/>
          <w:lang w:val="de-DE"/>
        </w:rPr>
        <w:t>n V</w:t>
      </w:r>
      <w:r>
        <w:rPr>
          <w:sz w:val="19"/>
          <w:szCs w:val="19"/>
          <w:lang w:val="fr-FR"/>
        </w:rPr>
        <w:t>é</w:t>
      </w:r>
      <w:r>
        <w:rPr>
          <w:sz w:val="19"/>
          <w:szCs w:val="19"/>
          <w:lang w:val="en-US"/>
        </w:rPr>
        <w:t>gh</w:t>
      </w:r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sz w:val="19"/>
          <w:szCs w:val="19"/>
        </w:rPr>
        <w:t>IČ</w:t>
      </w:r>
      <w:r>
        <w:rPr>
          <w:sz w:val="19"/>
          <w:szCs w:val="19"/>
          <w:lang w:val="da-DK"/>
        </w:rPr>
        <w:t xml:space="preserve">O:   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00319236</w:t>
      </w:r>
      <w:r>
        <w:rPr>
          <w:sz w:val="19"/>
          <w:szCs w:val="19"/>
        </w:rPr>
        <w:tab/>
        <w:t xml:space="preserve">    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  <w:t xml:space="preserve"> </w:t>
      </w:r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sz w:val="19"/>
          <w:szCs w:val="19"/>
        </w:rPr>
        <w:t>DIČ</w:t>
      </w:r>
      <w:r>
        <w:rPr>
          <w:sz w:val="19"/>
          <w:szCs w:val="19"/>
          <w:lang w:val="de-DE"/>
        </w:rPr>
        <w:t xml:space="preserve">:    2021243103 </w:t>
      </w:r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sz w:val="19"/>
          <w:szCs w:val="19"/>
        </w:rPr>
        <w:t xml:space="preserve">Tel.:    +421 </w:t>
      </w:r>
      <w:r>
        <w:rPr>
          <w:rStyle w:val="Odkaz"/>
          <w:sz w:val="19"/>
          <w:szCs w:val="19"/>
          <w:u w:val="none"/>
        </w:rPr>
        <w:t>905 864 641</w:t>
      </w:r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sz w:val="19"/>
          <w:szCs w:val="19"/>
        </w:rPr>
        <w:t xml:space="preserve">E-mail:  </w:t>
      </w:r>
      <w:hyperlink r:id="rId9" w:history="1">
        <w:r>
          <w:rPr>
            <w:rStyle w:val="Hyperlink0"/>
            <w:lang w:val="it-IT"/>
          </w:rPr>
          <w:t>starostabusince@gmail.com</w:t>
        </w:r>
      </w:hyperlink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sz w:val="19"/>
          <w:szCs w:val="19"/>
        </w:rPr>
        <w:t>Internetová strá</w:t>
      </w:r>
      <w:r>
        <w:rPr>
          <w:sz w:val="19"/>
          <w:szCs w:val="19"/>
          <w:lang w:val="en-US"/>
        </w:rPr>
        <w:t>nka: http://www.obecbusince.sk/</w:t>
      </w:r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sz w:val="19"/>
          <w:szCs w:val="19"/>
        </w:rPr>
        <w:t>Bankov</w:t>
      </w:r>
      <w:r>
        <w:rPr>
          <w:sz w:val="19"/>
          <w:szCs w:val="19"/>
          <w:lang w:val="fr-FR"/>
        </w:rPr>
        <w:t xml:space="preserve">é </w:t>
      </w:r>
      <w:r>
        <w:rPr>
          <w:sz w:val="19"/>
          <w:szCs w:val="19"/>
        </w:rPr>
        <w:t>spojenie: VÚ</w:t>
      </w:r>
      <w:r>
        <w:rPr>
          <w:sz w:val="19"/>
          <w:szCs w:val="19"/>
          <w:lang w:val="pt-PT"/>
        </w:rPr>
        <w:t>B, a.s.</w:t>
      </w:r>
    </w:p>
    <w:p w:rsidR="00797143" w:rsidRDefault="001C662C">
      <w:pPr>
        <w:pStyle w:val="Odsekzoznamu"/>
        <w:spacing w:before="120" w:line="24" w:lineRule="atLeast"/>
        <w:rPr>
          <w:color w:val="FF0000"/>
          <w:sz w:val="19"/>
          <w:szCs w:val="19"/>
          <w:u w:color="FF0000"/>
        </w:rPr>
      </w:pPr>
      <w:r>
        <w:rPr>
          <w:sz w:val="19"/>
          <w:szCs w:val="19"/>
        </w:rPr>
        <w:t>Číslo účtu IBAN:  SK26 0200 0000 0000 0132 4402</w:t>
      </w:r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sz w:val="19"/>
          <w:szCs w:val="19"/>
        </w:rPr>
        <w:t>Kompletn</w:t>
      </w:r>
      <w:r>
        <w:rPr>
          <w:sz w:val="19"/>
          <w:szCs w:val="19"/>
          <w:lang w:val="fr-FR"/>
        </w:rPr>
        <w:t xml:space="preserve">é </w:t>
      </w:r>
      <w:r>
        <w:rPr>
          <w:sz w:val="19"/>
          <w:szCs w:val="19"/>
        </w:rPr>
        <w:t>súťažn</w:t>
      </w:r>
      <w:r>
        <w:rPr>
          <w:sz w:val="19"/>
          <w:szCs w:val="19"/>
          <w:lang w:val="fr-FR"/>
        </w:rPr>
        <w:t xml:space="preserve">é </w:t>
      </w:r>
      <w:r>
        <w:rPr>
          <w:sz w:val="19"/>
          <w:szCs w:val="19"/>
        </w:rPr>
        <w:t>dokumenty sú dostupn</w:t>
      </w:r>
      <w:r>
        <w:rPr>
          <w:sz w:val="19"/>
          <w:szCs w:val="19"/>
          <w:lang w:val="fr-FR"/>
        </w:rPr>
        <w:t xml:space="preserve">é </w:t>
      </w:r>
      <w:r>
        <w:rPr>
          <w:sz w:val="19"/>
          <w:szCs w:val="19"/>
          <w:lang w:val="it-IT"/>
        </w:rPr>
        <w:t xml:space="preserve">priamo a </w:t>
      </w:r>
      <w:r>
        <w:rPr>
          <w:sz w:val="19"/>
          <w:szCs w:val="19"/>
        </w:rPr>
        <w:t xml:space="preserve">úplne bez obmedzení či poplatkov  na internetovej adrese (URL):  </w:t>
      </w:r>
      <w:hyperlink r:id="rId10" w:history="1">
        <w:r>
          <w:rPr>
            <w:rStyle w:val="Odkaz"/>
            <w:sz w:val="19"/>
            <w:szCs w:val="19"/>
          </w:rPr>
          <w:t>http://www.obecbusince.sk/-verejne-obstaravanie</w:t>
        </w:r>
      </w:hyperlink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sz w:val="19"/>
          <w:szCs w:val="19"/>
        </w:rPr>
        <w:t xml:space="preserve">              </w:t>
      </w:r>
    </w:p>
    <w:p w:rsidR="00797143" w:rsidRDefault="001C662C">
      <w:pPr>
        <w:pStyle w:val="Odsekzoznamu"/>
        <w:spacing w:before="120" w:line="24" w:lineRule="atLeast"/>
        <w:rPr>
          <w:sz w:val="19"/>
          <w:szCs w:val="19"/>
        </w:rPr>
      </w:pPr>
      <w:r>
        <w:rPr>
          <w:b/>
          <w:bCs/>
          <w:sz w:val="19"/>
          <w:szCs w:val="19"/>
        </w:rPr>
        <w:t>Miesto predlože</w:t>
      </w:r>
      <w:r>
        <w:rPr>
          <w:b/>
          <w:bCs/>
          <w:sz w:val="19"/>
          <w:szCs w:val="19"/>
        </w:rPr>
        <w:t xml:space="preserve">nia/doručenia ponuky: </w:t>
      </w:r>
      <w:r>
        <w:rPr>
          <w:sz w:val="19"/>
          <w:szCs w:val="19"/>
          <w:lang w:val="en-US"/>
        </w:rPr>
        <w:t xml:space="preserve">Obecný úrad Bušince, </w:t>
      </w:r>
      <w:r>
        <w:rPr>
          <w:sz w:val="19"/>
          <w:szCs w:val="19"/>
        </w:rPr>
        <w:t>Železničná 4/320, 991 22 Buš</w:t>
      </w:r>
      <w:r>
        <w:rPr>
          <w:sz w:val="19"/>
          <w:szCs w:val="19"/>
          <w:lang w:val="en-US"/>
        </w:rPr>
        <w:t>ince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Kontaktná osoba na prevzatie ponuky: </w:t>
      </w:r>
      <w:r>
        <w:rPr>
          <w:sz w:val="19"/>
          <w:szCs w:val="19"/>
        </w:rPr>
        <w:t>Ing. Zoltá</w:t>
      </w:r>
      <w:r>
        <w:rPr>
          <w:sz w:val="19"/>
          <w:szCs w:val="19"/>
          <w:lang w:val="de-DE"/>
        </w:rPr>
        <w:t>n V</w:t>
      </w:r>
      <w:r>
        <w:rPr>
          <w:sz w:val="19"/>
          <w:szCs w:val="19"/>
          <w:lang w:val="fr-FR"/>
        </w:rPr>
        <w:t>é</w:t>
      </w:r>
      <w:r>
        <w:rPr>
          <w:sz w:val="19"/>
          <w:szCs w:val="19"/>
          <w:lang w:val="en-US"/>
        </w:rPr>
        <w:t>gh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rPr>
          <w:sz w:val="19"/>
          <w:szCs w:val="19"/>
        </w:rPr>
      </w:pPr>
      <w:r>
        <w:rPr>
          <w:b/>
          <w:bCs/>
          <w:sz w:val="19"/>
          <w:szCs w:val="19"/>
        </w:rPr>
        <w:t>Predmet obstarávania:</w:t>
      </w:r>
      <w:r>
        <w:rPr>
          <w:sz w:val="19"/>
          <w:szCs w:val="19"/>
        </w:rPr>
        <w:t xml:space="preserve"> </w:t>
      </w:r>
    </w:p>
    <w:p w:rsidR="00797143" w:rsidRDefault="001C662C">
      <w:pPr>
        <w:pStyle w:val="Odsekzoznamu"/>
        <w:spacing w:before="120" w:line="24" w:lineRule="atLeast"/>
        <w:ind w:left="0"/>
        <w:rPr>
          <w:sz w:val="19"/>
          <w:szCs w:val="19"/>
        </w:rPr>
      </w:pPr>
      <w:r>
        <w:rPr>
          <w:sz w:val="19"/>
          <w:szCs w:val="19"/>
        </w:rPr>
        <w:tab/>
        <w:t>Predmetom zákazky je uskutočnenie stavebných prác v súlade s § 3 ods.3 ZVO.</w:t>
      </w:r>
    </w:p>
    <w:p w:rsidR="00797143" w:rsidRDefault="001C662C">
      <w:pPr>
        <w:pStyle w:val="Odsekzoznamu"/>
        <w:spacing w:before="120" w:line="24" w:lineRule="atLeast"/>
        <w:ind w:left="0"/>
        <w:rPr>
          <w:sz w:val="19"/>
          <w:szCs w:val="19"/>
        </w:rPr>
      </w:pPr>
      <w:r>
        <w:rPr>
          <w:sz w:val="19"/>
          <w:szCs w:val="19"/>
        </w:rPr>
        <w:tab/>
        <w:t>Názov predmetu zá</w:t>
      </w:r>
      <w:r>
        <w:rPr>
          <w:sz w:val="19"/>
          <w:szCs w:val="19"/>
        </w:rPr>
        <w:t>kazky: „Stavebné úpravy telocvič</w:t>
      </w:r>
      <w:r>
        <w:rPr>
          <w:sz w:val="19"/>
          <w:szCs w:val="19"/>
          <w:lang w:val="de-DE"/>
        </w:rPr>
        <w:t>ne Z</w:t>
      </w:r>
      <w:r>
        <w:rPr>
          <w:sz w:val="19"/>
          <w:szCs w:val="19"/>
        </w:rPr>
        <w:t>Š v obci Buš</w:t>
      </w:r>
      <w:r>
        <w:rPr>
          <w:sz w:val="19"/>
          <w:szCs w:val="19"/>
          <w:lang w:val="en-US"/>
        </w:rPr>
        <w:t>ince</w:t>
      </w:r>
      <w:r>
        <w:rPr>
          <w:sz w:val="19"/>
          <w:szCs w:val="19"/>
        </w:rPr>
        <w:t>”</w:t>
      </w:r>
    </w:p>
    <w:p w:rsidR="00797143" w:rsidRDefault="001C662C">
      <w:pPr>
        <w:pStyle w:val="Odsekzoznamu"/>
        <w:spacing w:before="120" w:line="24" w:lineRule="atLeast"/>
        <w:ind w:left="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b/>
          <w:bCs/>
          <w:sz w:val="19"/>
          <w:szCs w:val="19"/>
        </w:rPr>
        <w:t>Typ zmluvy, ktorá bude výsledkom verejn</w:t>
      </w:r>
      <w:r>
        <w:rPr>
          <w:b/>
          <w:bCs/>
          <w:sz w:val="19"/>
          <w:szCs w:val="19"/>
          <w:lang w:val="fr-FR"/>
        </w:rPr>
        <w:t>é</w:t>
      </w:r>
      <w:r>
        <w:rPr>
          <w:b/>
          <w:bCs/>
          <w:sz w:val="19"/>
          <w:szCs w:val="19"/>
        </w:rPr>
        <w:t xml:space="preserve">ho obstarávania:  </w:t>
      </w:r>
      <w:r>
        <w:rPr>
          <w:sz w:val="19"/>
          <w:szCs w:val="19"/>
        </w:rPr>
        <w:t xml:space="preserve">Zmluva o dielo 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Podrobný opis predmetu zákazky (predmetu obstarávania):</w:t>
      </w:r>
    </w:p>
    <w:p w:rsidR="00797143" w:rsidRDefault="001C662C">
      <w:pPr>
        <w:pStyle w:val="Odsekzoznamu"/>
        <w:spacing w:before="120" w:line="24" w:lineRule="atLeast"/>
        <w:jc w:val="both"/>
        <w:rPr>
          <w:sz w:val="19"/>
          <w:szCs w:val="19"/>
        </w:rPr>
      </w:pPr>
      <w:r>
        <w:rPr>
          <w:sz w:val="19"/>
          <w:szCs w:val="19"/>
          <w:lang w:val="en-US"/>
        </w:rPr>
        <w:t xml:space="preserve">Predmetom zákazky sú stavebné </w:t>
      </w:r>
      <w:r>
        <w:rPr>
          <w:sz w:val="19"/>
          <w:szCs w:val="19"/>
        </w:rPr>
        <w:t>úpravy telocvič</w:t>
      </w:r>
      <w:r>
        <w:rPr>
          <w:sz w:val="19"/>
          <w:szCs w:val="19"/>
          <w:lang w:val="de-DE"/>
        </w:rPr>
        <w:t>ne Z</w:t>
      </w:r>
      <w:r>
        <w:rPr>
          <w:sz w:val="19"/>
          <w:szCs w:val="19"/>
        </w:rPr>
        <w:t>Š v obci Buš</w:t>
      </w:r>
      <w:r>
        <w:rPr>
          <w:sz w:val="19"/>
          <w:szCs w:val="19"/>
          <w:lang w:val="en-US"/>
        </w:rPr>
        <w:t>ince</w:t>
      </w:r>
      <w:r>
        <w:rPr>
          <w:sz w:val="19"/>
          <w:szCs w:val="19"/>
        </w:rPr>
        <w:t>. B</w:t>
      </w:r>
      <w:r>
        <w:rPr>
          <w:sz w:val="19"/>
          <w:szCs w:val="19"/>
          <w:lang w:val="de-DE"/>
        </w:rPr>
        <w:t>liž</w:t>
      </w:r>
      <w:r>
        <w:rPr>
          <w:sz w:val="19"/>
          <w:szCs w:val="19"/>
          <w:lang w:val="de-DE"/>
        </w:rPr>
        <w:t>šia špecifikácia je  vo výkaze výmer, ktorý je súčaťou tejto výzvy.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outlineLvl w:val="9"/>
        <w:rPr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  <w:t>Nomenklat</w:t>
      </w:r>
      <w:r>
        <w:rPr>
          <w:rFonts w:ascii="Arial" w:hAnsi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ra (CPV)</w:t>
      </w:r>
      <w:r>
        <w:rPr>
          <w:rFonts w:ascii="Arial" w:hAnsi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520"/>
          <w:tab w:val="clear" w:pos="2869"/>
          <w:tab w:val="clear" w:pos="3240"/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outlineLvl w:val="9"/>
        <w:rPr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Hlavn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predmet: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 Unicode MS" w:eastAsia="Arial Unicode MS" w:hAnsi="Arial Unicode MS" w:cs="Arial Unicode MS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Hlavn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slovn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k: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b w:val="0"/>
          <w:bCs w:val="0"/>
          <w:sz w:val="19"/>
          <w:szCs w:val="19"/>
        </w:rPr>
        <w:t xml:space="preserve">45000000-7 </w:t>
      </w:r>
      <w:r>
        <w:rPr>
          <w:rFonts w:ascii="Arial" w:hAnsi="Arial"/>
          <w:b w:val="0"/>
          <w:bCs w:val="0"/>
          <w:sz w:val="19"/>
          <w:szCs w:val="19"/>
        </w:rPr>
        <w:t xml:space="preserve">– </w:t>
      </w:r>
      <w:r>
        <w:rPr>
          <w:rFonts w:ascii="Arial" w:hAnsi="Arial"/>
          <w:b w:val="0"/>
          <w:bCs w:val="0"/>
          <w:sz w:val="19"/>
          <w:szCs w:val="19"/>
        </w:rPr>
        <w:t>Stavebn</w:t>
      </w:r>
      <w:r>
        <w:rPr>
          <w:rFonts w:ascii="Arial" w:hAnsi="Arial"/>
          <w:b w:val="0"/>
          <w:bCs w:val="0"/>
          <w:sz w:val="19"/>
          <w:szCs w:val="19"/>
          <w:lang w:val="fr-FR"/>
        </w:rPr>
        <w:t xml:space="preserve">é </w:t>
      </w:r>
      <w:r>
        <w:rPr>
          <w:rFonts w:ascii="Arial" w:hAnsi="Arial"/>
          <w:b w:val="0"/>
          <w:bCs w:val="0"/>
          <w:sz w:val="19"/>
          <w:szCs w:val="19"/>
        </w:rPr>
        <w:t>pr</w:t>
      </w:r>
      <w:r>
        <w:rPr>
          <w:rFonts w:ascii="Arial" w:hAnsi="Arial"/>
          <w:b w:val="0"/>
          <w:bCs w:val="0"/>
          <w:sz w:val="19"/>
          <w:szCs w:val="19"/>
        </w:rPr>
        <w:t>á</w:t>
      </w:r>
      <w:r>
        <w:rPr>
          <w:rFonts w:ascii="Arial" w:hAnsi="Arial"/>
          <w:b w:val="0"/>
          <w:bCs w:val="0"/>
          <w:sz w:val="19"/>
          <w:szCs w:val="19"/>
        </w:rPr>
        <w:t xml:space="preserve">ce </w:t>
      </w:r>
      <w:r>
        <w:rPr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</w:t>
      </w:r>
      <w:r>
        <w:rPr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520"/>
          <w:tab w:val="clear" w:pos="2869"/>
          <w:tab w:val="clear" w:pos="3240"/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outlineLvl w:val="9"/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Dopl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 predmet: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 Unicode MS" w:eastAsia="Arial Unicode MS" w:hAnsi="Arial Unicode MS" w:cs="Arial Unicode MS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Hlavn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slovn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k: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45212222-8 Stavebne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pra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 na telocvic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niach </w:t>
      </w:r>
    </w:p>
    <w:p w:rsidR="00797143" w:rsidRDefault="001C662C">
      <w:pPr>
        <w:pStyle w:val="IMRO4urovne"/>
        <w:keepNext w:val="0"/>
        <w:tabs>
          <w:tab w:val="clear" w:pos="1812"/>
          <w:tab w:val="clear" w:pos="2520"/>
          <w:tab w:val="clear" w:pos="2869"/>
          <w:tab w:val="clear" w:pos="3240"/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outlineLvl w:val="9"/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45212225-9 Stavebne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pra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 na s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portovy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hala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</w:t>
      </w:r>
    </w:p>
    <w:p w:rsidR="00797143" w:rsidRDefault="001C662C">
      <w:pPr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eastAsia="Arial Unicode MS" w:cs="Arial Unicode MS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45432110-8 Kladenie podla</w:t>
      </w:r>
      <w:r>
        <w:rPr>
          <w:rFonts w:eastAsia="Arial Unicode MS" w:cs="Arial Unicode MS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eastAsia="Arial Unicode MS" w:cs="Arial Unicode MS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</w:t>
      </w:r>
    </w:p>
    <w:p w:rsidR="00797143" w:rsidRDefault="001C662C">
      <w:pPr>
        <w:pStyle w:val="IMRO4urovne"/>
        <w:keepNext w:val="0"/>
        <w:tabs>
          <w:tab w:val="clear" w:pos="1812"/>
          <w:tab w:val="clear" w:pos="2520"/>
          <w:tab w:val="clear" w:pos="2869"/>
          <w:tab w:val="clear" w:pos="3240"/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ind w:left="709"/>
        <w:jc w:val="both"/>
        <w:outlineLvl w:val="9"/>
        <w:rPr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outlineLvl w:val="9"/>
        <w:rPr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nadpis40"/>
        <w:keepNext w:val="0"/>
        <w:spacing w:after="240"/>
        <w:jc w:val="both"/>
        <w:outlineLvl w:val="9"/>
        <w:rPr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Verejny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obstara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vatel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odporu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a za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ujemcom vykonat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obhliadku miesta vy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konu uskuto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nenia stavebn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c- budu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ce miesto realiza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cie stavebne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ho diela, aby si sami overili a zi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skali potrebne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informa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cie, nevyhnutne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na pri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pravu a spracovanie ponuky. Vzhl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adom na rozs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ah predmetu obstara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vania, na konkre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tne miestne podmienky, na podklady poskytnute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ujemcom k vypracovaniu ponuky, verejn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obstar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odporu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a obhliadku vykonat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1C662C">
      <w:pPr>
        <w:pStyle w:val="nadpis40"/>
        <w:keepNext w:val="0"/>
        <w:spacing w:after="240"/>
        <w:jc w:val="both"/>
        <w:outlineLvl w:val="9"/>
        <w:rPr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Spoloc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obhliadka nie je stanovena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, v pri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pade za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ujmu sa odporu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a za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ujemcom, aby si vopred dohodli telefonicky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termi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n na vykonanie obhliadky. Za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ujemcom pri obhliadke miesta bude k dispozi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cii starosta obce Bu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ince Ing. Zolt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Fonts w:ascii="Arial" w:hAnsi="Arial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 V</w:t>
      </w:r>
      <w:r>
        <w:rPr>
          <w:rFonts w:ascii="Arial" w:hAnsi="Arial"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gh  (mob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il: +421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905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864 641). Vy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davky</w:t>
      </w:r>
      <w:r>
        <w:rPr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spojene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obhliadkou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miesta idu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́ 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na t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archu za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́</w:t>
      </w:r>
      <w:r>
        <w:rPr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ujemcu.</w:t>
      </w:r>
    </w:p>
    <w:p w:rsidR="00797143" w:rsidRDefault="00797143">
      <w:pPr>
        <w:pStyle w:val="Odsekzoznamu"/>
        <w:spacing w:before="120" w:line="24" w:lineRule="atLeast"/>
        <w:ind w:left="0"/>
        <w:rPr>
          <w:b/>
          <w:bCs/>
          <w:sz w:val="19"/>
          <w:szCs w:val="19"/>
        </w:rPr>
      </w:pP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Predpokladaná hodnota zákazky</w:t>
      </w:r>
      <w:r>
        <w:rPr>
          <w:sz w:val="19"/>
          <w:szCs w:val="19"/>
        </w:rPr>
        <w:t>:  16 888,84  EUR bez DPH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Miesto a termín dodania predmetu zákazky:</w:t>
      </w:r>
      <w:r>
        <w:rPr>
          <w:sz w:val="19"/>
          <w:szCs w:val="19"/>
        </w:rPr>
        <w:t xml:space="preserve"> obec Buš</w:t>
      </w:r>
      <w:r>
        <w:rPr>
          <w:sz w:val="19"/>
          <w:szCs w:val="19"/>
          <w:lang w:val="en-US"/>
        </w:rPr>
        <w:t>ince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Lehoty na dodanie alebo dokončenie predmetu zákazky alebo trvanie zmluvy: </w:t>
      </w:r>
      <w:r>
        <w:rPr>
          <w:sz w:val="19"/>
          <w:szCs w:val="19"/>
          <w:lang w:val="pt-PT"/>
        </w:rPr>
        <w:t>do 3</w:t>
      </w:r>
      <w:r>
        <w:rPr>
          <w:sz w:val="19"/>
          <w:szCs w:val="19"/>
        </w:rPr>
        <w:t>0. marca 2020 od odovzdania a prevzatia stavenisk</w:t>
      </w:r>
      <w:r>
        <w:rPr>
          <w:sz w:val="19"/>
          <w:szCs w:val="19"/>
        </w:rPr>
        <w:t xml:space="preserve">a zhotoviteľom. 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Súťažn</w:t>
      </w:r>
      <w:r>
        <w:rPr>
          <w:b/>
          <w:bCs/>
          <w:sz w:val="19"/>
          <w:szCs w:val="19"/>
          <w:lang w:val="fr-FR"/>
        </w:rPr>
        <w:t xml:space="preserve">é </w:t>
      </w:r>
      <w:r>
        <w:rPr>
          <w:b/>
          <w:bCs/>
          <w:sz w:val="19"/>
          <w:szCs w:val="19"/>
        </w:rPr>
        <w:t xml:space="preserve">podklady k výzve na predloženie cenovej ponuky: </w:t>
      </w:r>
      <w:r>
        <w:rPr>
          <w:sz w:val="19"/>
          <w:szCs w:val="19"/>
        </w:rPr>
        <w:t>bez úhrady, sú súčasťou výzvy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Financovanie predmetu zákazky: </w:t>
      </w:r>
      <w:r>
        <w:rPr>
          <w:sz w:val="19"/>
          <w:szCs w:val="19"/>
        </w:rPr>
        <w:t xml:space="preserve">Predmet obstarania bude financovaný z prostriedkov poskytnutých Úradom vlády SR v rámci dotácie na podporu rozvoja </w:t>
      </w:r>
      <w:r>
        <w:rPr>
          <w:sz w:val="19"/>
          <w:szCs w:val="19"/>
        </w:rPr>
        <w:t>športu a z vlastných zdrojov.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Lehota na predloženie ponuky: </w:t>
      </w:r>
      <w:r>
        <w:rPr>
          <w:b/>
          <w:bCs/>
          <w:sz w:val="19"/>
          <w:szCs w:val="19"/>
          <w:u w:val="single"/>
        </w:rPr>
        <w:t>27.02.2020</w:t>
      </w:r>
      <w:r>
        <w:rPr>
          <w:b/>
          <w:bCs/>
          <w:sz w:val="19"/>
          <w:szCs w:val="19"/>
          <w:u w:val="single"/>
          <w:lang w:val="pt-PT"/>
        </w:rPr>
        <w:t>, do 12</w:t>
      </w:r>
      <w:r>
        <w:rPr>
          <w:b/>
          <w:bCs/>
          <w:sz w:val="19"/>
          <w:szCs w:val="19"/>
          <w:u w:val="single"/>
        </w:rPr>
        <w:t>:00 hod. SEČ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Spôsob predloženia ponuky: </w:t>
      </w:r>
      <w:r>
        <w:rPr>
          <w:sz w:val="19"/>
          <w:szCs w:val="19"/>
          <w:lang w:val="en-US"/>
        </w:rPr>
        <w:t xml:space="preserve">Ponuka sa predkladá výhradne elektronicky, tzn. na e-mailovú adresu : </w:t>
      </w:r>
      <w:hyperlink r:id="rId11" w:history="1">
        <w:r>
          <w:rPr>
            <w:rStyle w:val="Hyperlink1"/>
            <w:sz w:val="19"/>
            <w:szCs w:val="19"/>
          </w:rPr>
          <w:t>obstaravam@gmail.com</w:t>
        </w:r>
      </w:hyperlink>
    </w:p>
    <w:p w:rsidR="00797143" w:rsidRDefault="001C662C">
      <w:pPr>
        <w:pStyle w:val="Predvolen"/>
        <w:spacing w:after="240"/>
        <w:rPr>
          <w:rFonts w:ascii="Arial" w:eastAsia="Arial" w:hAnsi="Arial" w:cs="Arial"/>
          <w:sz w:val="19"/>
          <w:szCs w:val="19"/>
          <w:u w:color="000000"/>
        </w:rPr>
      </w:pPr>
      <w:r>
        <w:rPr>
          <w:rFonts w:ascii="Arial" w:eastAsia="Arial" w:hAnsi="Arial" w:cs="Arial"/>
          <w:sz w:val="19"/>
          <w:szCs w:val="19"/>
          <w:u w:color="000000"/>
        </w:rPr>
        <w:tab/>
      </w:r>
      <w:r>
        <w:rPr>
          <w:rStyle w:val="iadne"/>
          <w:rFonts w:ascii="Arial" w:hAnsi="Arial"/>
          <w:sz w:val="19"/>
          <w:szCs w:val="19"/>
          <w:u w:color="000000"/>
          <w:lang w:val="en-US"/>
        </w:rPr>
        <w:t>Ozna</w:t>
      </w:r>
      <w:r>
        <w:rPr>
          <w:rStyle w:val="iadne"/>
          <w:rFonts w:ascii="Arial" w:hAnsi="Arial"/>
          <w:sz w:val="19"/>
          <w:szCs w:val="19"/>
          <w:u w:color="000000"/>
          <w:lang w:val="en-US"/>
        </w:rPr>
        <w:t>č</w:t>
      </w:r>
      <w:r>
        <w:rPr>
          <w:rStyle w:val="iadne"/>
          <w:rFonts w:ascii="Arial" w:hAnsi="Arial"/>
          <w:sz w:val="19"/>
          <w:szCs w:val="19"/>
          <w:u w:color="000000"/>
          <w:lang w:val="en-US"/>
        </w:rPr>
        <w:t xml:space="preserve">enie e-mailu: </w:t>
      </w:r>
      <w:r>
        <w:rPr>
          <w:rStyle w:val="iadne"/>
          <w:rFonts w:ascii="Arial" w:hAnsi="Arial"/>
          <w:b/>
          <w:bCs/>
          <w:sz w:val="19"/>
          <w:szCs w:val="19"/>
          <w:u w:color="000000"/>
        </w:rPr>
        <w:t>„</w:t>
      </w:r>
      <w:r>
        <w:rPr>
          <w:rStyle w:val="iadne"/>
          <w:rFonts w:ascii="Arial" w:hAnsi="Arial"/>
          <w:b/>
          <w:bCs/>
          <w:sz w:val="19"/>
          <w:szCs w:val="19"/>
          <w:u w:color="000000"/>
        </w:rPr>
        <w:t>Stavebn</w:t>
      </w:r>
      <w:r>
        <w:rPr>
          <w:rStyle w:val="iadne"/>
          <w:rFonts w:ascii="Arial" w:hAnsi="Arial"/>
          <w:b/>
          <w:bCs/>
          <w:sz w:val="19"/>
          <w:szCs w:val="19"/>
          <w:u w:color="000000"/>
        </w:rPr>
        <w:t>é ú</w:t>
      </w:r>
      <w:r>
        <w:rPr>
          <w:rStyle w:val="iadne"/>
          <w:rFonts w:ascii="Arial" w:hAnsi="Arial"/>
          <w:b/>
          <w:bCs/>
          <w:sz w:val="19"/>
          <w:szCs w:val="19"/>
          <w:u w:color="000000"/>
        </w:rPr>
        <w:t>pravy telocvi</w:t>
      </w:r>
      <w:r>
        <w:rPr>
          <w:rStyle w:val="iadne"/>
          <w:rFonts w:ascii="Arial" w:hAnsi="Arial"/>
          <w:b/>
          <w:bCs/>
          <w:sz w:val="19"/>
          <w:szCs w:val="19"/>
          <w:u w:color="000000"/>
        </w:rPr>
        <w:t>č</w:t>
      </w:r>
      <w:r>
        <w:rPr>
          <w:rStyle w:val="iadne"/>
          <w:rFonts w:ascii="Arial" w:hAnsi="Arial"/>
          <w:b/>
          <w:bCs/>
          <w:sz w:val="19"/>
          <w:szCs w:val="19"/>
          <w:u w:color="000000"/>
          <w:lang w:val="de-DE"/>
        </w:rPr>
        <w:t>ne Z</w:t>
      </w:r>
      <w:r>
        <w:rPr>
          <w:rStyle w:val="iadne"/>
          <w:rFonts w:ascii="Arial" w:hAnsi="Arial"/>
          <w:b/>
          <w:bCs/>
          <w:sz w:val="19"/>
          <w:szCs w:val="19"/>
          <w:u w:color="000000"/>
        </w:rPr>
        <w:t xml:space="preserve">Š </w:t>
      </w:r>
      <w:r>
        <w:rPr>
          <w:rStyle w:val="iadne"/>
          <w:rFonts w:ascii="Arial" w:hAnsi="Arial"/>
          <w:b/>
          <w:bCs/>
          <w:sz w:val="19"/>
          <w:szCs w:val="19"/>
          <w:u w:color="000000"/>
        </w:rPr>
        <w:t>v obci Bu</w:t>
      </w:r>
      <w:r>
        <w:rPr>
          <w:rStyle w:val="iadne"/>
          <w:rFonts w:ascii="Arial" w:hAnsi="Arial"/>
          <w:b/>
          <w:bCs/>
          <w:sz w:val="19"/>
          <w:szCs w:val="19"/>
          <w:u w:color="000000"/>
        </w:rPr>
        <w:t>š</w:t>
      </w:r>
      <w:r>
        <w:rPr>
          <w:rStyle w:val="iadne"/>
          <w:rFonts w:ascii="Arial" w:hAnsi="Arial"/>
          <w:b/>
          <w:bCs/>
          <w:sz w:val="19"/>
          <w:szCs w:val="19"/>
          <w:u w:color="000000"/>
          <w:lang w:val="en-US"/>
        </w:rPr>
        <w:t>ince</w:t>
      </w:r>
      <w:r>
        <w:rPr>
          <w:rStyle w:val="iadne"/>
          <w:rFonts w:ascii="Arial" w:hAnsi="Arial"/>
          <w:b/>
          <w:bCs/>
          <w:sz w:val="19"/>
          <w:szCs w:val="19"/>
          <w:u w:color="000000"/>
        </w:rPr>
        <w:t>“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jc w:val="both"/>
        <w:rPr>
          <w:b/>
          <w:bCs/>
          <w:sz w:val="19"/>
          <w:szCs w:val="19"/>
          <w:lang w:val="de-DE"/>
        </w:rPr>
      </w:pPr>
      <w:r>
        <w:rPr>
          <w:rStyle w:val="iadne"/>
          <w:b/>
          <w:bCs/>
          <w:sz w:val="19"/>
          <w:szCs w:val="19"/>
          <w:lang w:val="de-DE"/>
        </w:rPr>
        <w:t>Krit</w:t>
      </w:r>
      <w:r>
        <w:rPr>
          <w:rStyle w:val="iadne"/>
          <w:b/>
          <w:bCs/>
          <w:sz w:val="19"/>
          <w:szCs w:val="19"/>
          <w:lang w:val="fr-FR"/>
        </w:rPr>
        <w:t>é</w:t>
      </w:r>
      <w:r>
        <w:rPr>
          <w:rStyle w:val="iadne"/>
          <w:b/>
          <w:bCs/>
          <w:sz w:val="19"/>
          <w:szCs w:val="19"/>
        </w:rPr>
        <w:t xml:space="preserve">riá na vyhodnotenie ponúk s pravidlami ich uplatnenia a spôsob hodnotenia ponúk: </w:t>
      </w:r>
      <w:r>
        <w:rPr>
          <w:rStyle w:val="iadne"/>
          <w:sz w:val="19"/>
          <w:szCs w:val="19"/>
        </w:rPr>
        <w:t>kritériom na vyhodnotenie ponúk je: najnižšia cena, t. j. ponuková cena celkom v EUR s DPH.</w:t>
      </w:r>
    </w:p>
    <w:p w:rsidR="00797143" w:rsidRDefault="001C662C">
      <w:pPr>
        <w:pStyle w:val="Odsekzoznamu"/>
        <w:spacing w:before="120" w:line="24" w:lineRule="atLeast"/>
        <w:ind w:left="0"/>
        <w:jc w:val="both"/>
        <w:rPr>
          <w:rStyle w:val="iadne"/>
          <w:sz w:val="19"/>
          <w:szCs w:val="19"/>
        </w:rPr>
      </w:pPr>
      <w:r>
        <w:rPr>
          <w:rStyle w:val="iadne"/>
          <w:sz w:val="19"/>
          <w:szCs w:val="19"/>
        </w:rPr>
        <w:tab/>
        <w:t xml:space="preserve">Na prvom </w:t>
      </w:r>
      <w:r>
        <w:rPr>
          <w:rStyle w:val="iadne"/>
          <w:sz w:val="19"/>
          <w:szCs w:val="19"/>
        </w:rPr>
        <w:t>mieste sa umiestni ponuka s najnižšou celkovou cenou s DPH. Poradie ostatný</w:t>
      </w:r>
      <w:r>
        <w:rPr>
          <w:rStyle w:val="iadne"/>
          <w:sz w:val="19"/>
          <w:szCs w:val="19"/>
          <w:lang w:val="de-DE"/>
        </w:rPr>
        <w:t xml:space="preserve">ch </w:t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>ponúk sa určí vzájomným porovnaním ponukových cien (vyššia cena = nižšie poradové miesto).</w:t>
      </w:r>
    </w:p>
    <w:p w:rsidR="00797143" w:rsidRDefault="001C662C">
      <w:pPr>
        <w:pStyle w:val="Odsekzoznamu"/>
        <w:spacing w:before="120" w:line="24" w:lineRule="atLeast"/>
        <w:ind w:left="0"/>
        <w:jc w:val="both"/>
        <w:rPr>
          <w:rStyle w:val="iadne"/>
          <w:sz w:val="19"/>
          <w:szCs w:val="19"/>
        </w:rPr>
      </w:pPr>
      <w:r>
        <w:rPr>
          <w:rStyle w:val="iadne"/>
          <w:b/>
          <w:bCs/>
          <w:sz w:val="19"/>
          <w:szCs w:val="19"/>
        </w:rPr>
        <w:tab/>
      </w:r>
      <w:r>
        <w:rPr>
          <w:rStyle w:val="iadne"/>
          <w:sz w:val="19"/>
          <w:szCs w:val="19"/>
        </w:rPr>
        <w:t>Verejný obstarávateľ si vyhradzuje právo zrušiť postup zadáva</w:t>
      </w:r>
      <w:r>
        <w:rPr>
          <w:rStyle w:val="iadne"/>
          <w:sz w:val="19"/>
          <w:szCs w:val="19"/>
        </w:rPr>
        <w:t xml:space="preserve">nia zákazky, ak najnižšia </w:t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>ponuková cena bude vyššia ako predpokladaná hodnota zákazky.</w:t>
      </w:r>
    </w:p>
    <w:p w:rsidR="00797143" w:rsidRDefault="001C662C">
      <w:pPr>
        <w:pStyle w:val="Odsekzoznamu"/>
        <w:numPr>
          <w:ilvl w:val="0"/>
          <w:numId w:val="2"/>
        </w:numPr>
        <w:spacing w:before="120" w:line="24" w:lineRule="atLeast"/>
        <w:jc w:val="both"/>
        <w:rPr>
          <w:sz w:val="19"/>
          <w:szCs w:val="19"/>
        </w:rPr>
      </w:pPr>
      <w:r>
        <w:rPr>
          <w:rStyle w:val="iadne"/>
          <w:b/>
          <w:bCs/>
          <w:sz w:val="19"/>
          <w:szCs w:val="19"/>
        </w:rPr>
        <w:t xml:space="preserve">Pokyny na zostavenie ponuky: </w:t>
      </w:r>
    </w:p>
    <w:p w:rsidR="00797143" w:rsidRDefault="001C662C">
      <w:pPr>
        <w:pStyle w:val="Odsekzoznamu"/>
        <w:spacing w:before="120" w:line="24" w:lineRule="atLeast"/>
        <w:ind w:left="0"/>
        <w:jc w:val="both"/>
        <w:rPr>
          <w:rStyle w:val="iadne"/>
          <w:sz w:val="19"/>
          <w:szCs w:val="19"/>
        </w:rPr>
      </w:pPr>
      <w:r>
        <w:rPr>
          <w:rStyle w:val="iadne"/>
          <w:b/>
          <w:bCs/>
          <w:sz w:val="19"/>
          <w:szCs w:val="19"/>
        </w:rPr>
        <w:tab/>
      </w:r>
      <w:r>
        <w:rPr>
          <w:rStyle w:val="iadne"/>
          <w:sz w:val="19"/>
          <w:szCs w:val="19"/>
        </w:rPr>
        <w:t xml:space="preserve">Ponuka musí byť vyhotovená na celý predmet zákazky. Verejný obstarávateľ neumožňuje predložiť </w:t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 xml:space="preserve">variantné </w:t>
      </w:r>
      <w:r>
        <w:rPr>
          <w:rStyle w:val="iadne"/>
          <w:sz w:val="19"/>
          <w:szCs w:val="19"/>
          <w:lang w:val="en-US"/>
        </w:rPr>
        <w:t>ries</w:t>
      </w:r>
      <w:r>
        <w:rPr>
          <w:rStyle w:val="iadne"/>
          <w:sz w:val="19"/>
          <w:szCs w:val="19"/>
        </w:rPr>
        <w:t>̌</w:t>
      </w:r>
      <w:r>
        <w:rPr>
          <w:rStyle w:val="iadne"/>
          <w:sz w:val="19"/>
          <w:szCs w:val="19"/>
        </w:rPr>
        <w:t>enia</w:t>
      </w:r>
      <w:r>
        <w:rPr>
          <w:rStyle w:val="iadne"/>
          <w:sz w:val="19"/>
          <w:szCs w:val="19"/>
        </w:rPr>
        <w:t>.</w:t>
      </w:r>
    </w:p>
    <w:p w:rsidR="00797143" w:rsidRDefault="001C662C">
      <w:pPr>
        <w:pStyle w:val="Odsekzoznamu"/>
        <w:spacing w:before="120" w:line="24" w:lineRule="atLeast"/>
        <w:ind w:left="0"/>
        <w:jc w:val="both"/>
        <w:rPr>
          <w:rStyle w:val="iadne"/>
          <w:sz w:val="19"/>
          <w:szCs w:val="19"/>
        </w:rPr>
      </w:pPr>
      <w:r>
        <w:rPr>
          <w:rStyle w:val="iadne"/>
          <w:sz w:val="19"/>
          <w:szCs w:val="19"/>
        </w:rPr>
        <w:tab/>
        <w:t>Ponuka a ď</w:t>
      </w:r>
      <w:r>
        <w:rPr>
          <w:rStyle w:val="iadne"/>
          <w:sz w:val="19"/>
          <w:szCs w:val="19"/>
          <w:lang w:val="en-US"/>
        </w:rPr>
        <w:t>als</w:t>
      </w:r>
      <w:r>
        <w:rPr>
          <w:rStyle w:val="iadne"/>
          <w:sz w:val="19"/>
          <w:szCs w:val="19"/>
        </w:rPr>
        <w:t>̌</w:t>
      </w:r>
      <w:r>
        <w:rPr>
          <w:rStyle w:val="iadne"/>
          <w:sz w:val="19"/>
          <w:szCs w:val="19"/>
        </w:rPr>
        <w:t xml:space="preserve">ie doklady a dokumenty sa predkladajú v štátnom jazyku (t.j. v slovenskom jazyku). </w:t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 xml:space="preserve">Ak je doklad alebo dokument vyhotovený v cudzom jazyku, predkladá sa spolu s jeho úradným </w:t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>prekladom do štátneho jazyka; to neplatí pre ponuky</w:t>
      </w:r>
      <w:r>
        <w:rPr>
          <w:rStyle w:val="iadne"/>
          <w:sz w:val="19"/>
          <w:szCs w:val="19"/>
        </w:rPr>
        <w:t xml:space="preserve">, návrhy, doklady a dokumenty vyhotovené v </w:t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>českom jazyku. Ak sa zistí rozdiel v ich obsahu, rozhodujúci je úradný preklad do štátneho jazyka.</w:t>
      </w:r>
    </w:p>
    <w:p w:rsidR="00797143" w:rsidRDefault="001C662C">
      <w:pPr>
        <w:pStyle w:val="Odsekzoznamu"/>
        <w:spacing w:before="120" w:line="24" w:lineRule="atLeast"/>
        <w:ind w:left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797143" w:rsidRDefault="001C662C">
      <w:pPr>
        <w:pStyle w:val="Odsekzoznamu"/>
        <w:spacing w:before="120" w:line="24" w:lineRule="atLeast"/>
        <w:ind w:left="0"/>
        <w:jc w:val="both"/>
        <w:rPr>
          <w:sz w:val="19"/>
          <w:szCs w:val="19"/>
          <w:u w:val="single"/>
        </w:rPr>
      </w:pPr>
      <w:r>
        <w:rPr>
          <w:rStyle w:val="iadne"/>
          <w:b/>
          <w:bCs/>
          <w:sz w:val="19"/>
          <w:szCs w:val="19"/>
          <w:u w:val="single"/>
        </w:rPr>
        <w:t>Požadujeme, aby ponuka obsahovala nasledovn</w:t>
      </w:r>
      <w:r>
        <w:rPr>
          <w:rStyle w:val="iadne"/>
          <w:b/>
          <w:bCs/>
          <w:sz w:val="19"/>
          <w:szCs w:val="19"/>
          <w:u w:val="single"/>
          <w:lang w:val="fr-FR"/>
        </w:rPr>
        <w:t xml:space="preserve">é </w:t>
      </w:r>
      <w:r>
        <w:rPr>
          <w:rStyle w:val="iadne"/>
          <w:b/>
          <w:bCs/>
          <w:sz w:val="19"/>
          <w:szCs w:val="19"/>
          <w:u w:val="single"/>
        </w:rPr>
        <w:t>doklady, dokumenty a údaje</w:t>
      </w:r>
      <w:r>
        <w:rPr>
          <w:sz w:val="19"/>
          <w:szCs w:val="19"/>
          <w:u w:val="single"/>
        </w:rPr>
        <w:t xml:space="preserve">: </w:t>
      </w:r>
    </w:p>
    <w:p w:rsidR="00797143" w:rsidRDefault="00797143">
      <w:pPr>
        <w:pStyle w:val="Odsekzoznamu"/>
        <w:spacing w:before="120" w:line="24" w:lineRule="atLeast"/>
        <w:ind w:left="0"/>
        <w:jc w:val="both"/>
        <w:rPr>
          <w:sz w:val="19"/>
          <w:szCs w:val="19"/>
          <w:u w:val="single"/>
        </w:rPr>
      </w:pPr>
    </w:p>
    <w:p w:rsidR="00797143" w:rsidRDefault="001C662C">
      <w:pPr>
        <w:pStyle w:val="Odsekzoznamu"/>
        <w:spacing w:before="120" w:line="24" w:lineRule="atLeast"/>
        <w:ind w:left="0"/>
        <w:rPr>
          <w:sz w:val="19"/>
          <w:szCs w:val="19"/>
        </w:rPr>
      </w:pPr>
      <w:r>
        <w:rPr>
          <w:sz w:val="19"/>
          <w:szCs w:val="19"/>
        </w:rPr>
        <w:t>Podmienky účasti:</w:t>
      </w:r>
    </w:p>
    <w:p w:rsidR="00797143" w:rsidRDefault="001C662C">
      <w:pPr>
        <w:pStyle w:val="Odsekzoznamu"/>
        <w:spacing w:before="120" w:line="24" w:lineRule="atLeast"/>
        <w:ind w:left="0"/>
        <w:jc w:val="both"/>
        <w:rPr>
          <w:rStyle w:val="iadne"/>
          <w:sz w:val="19"/>
          <w:szCs w:val="19"/>
          <w:lang w:val="it-IT"/>
        </w:rPr>
      </w:pPr>
      <w:r>
        <w:rPr>
          <w:sz w:val="19"/>
          <w:szCs w:val="19"/>
        </w:rPr>
        <w:t xml:space="preserve">a. </w:t>
      </w:r>
      <w:r>
        <w:rPr>
          <w:rStyle w:val="iadne"/>
          <w:b/>
          <w:bCs/>
          <w:sz w:val="19"/>
          <w:szCs w:val="19"/>
        </w:rPr>
        <w:t>Doklad o oprávnení dodávať tovar, poskytovať službu resp. uskutočňovať stavebn</w:t>
      </w:r>
      <w:r>
        <w:rPr>
          <w:rStyle w:val="iadne"/>
          <w:b/>
          <w:bCs/>
          <w:sz w:val="19"/>
          <w:szCs w:val="19"/>
          <w:lang w:val="fr-FR"/>
        </w:rPr>
        <w:t xml:space="preserve">é </w:t>
      </w:r>
      <w:r>
        <w:rPr>
          <w:rStyle w:val="iadne"/>
          <w:b/>
          <w:bCs/>
          <w:sz w:val="19"/>
          <w:szCs w:val="19"/>
        </w:rPr>
        <w:t>práce,</w:t>
      </w:r>
      <w:r>
        <w:rPr>
          <w:sz w:val="19"/>
          <w:szCs w:val="19"/>
        </w:rPr>
        <w:t>ktor</w:t>
      </w:r>
      <w:r>
        <w:rPr>
          <w:rStyle w:val="iadne"/>
          <w:sz w:val="19"/>
          <w:szCs w:val="19"/>
          <w:lang w:val="fr-FR"/>
        </w:rPr>
        <w:t xml:space="preserve">ý </w:t>
      </w:r>
      <w:r>
        <w:rPr>
          <w:sz w:val="19"/>
          <w:szCs w:val="19"/>
        </w:rPr>
        <w:t>zodpovedá predmetu zákazky</w:t>
      </w:r>
      <w:r>
        <w:rPr>
          <w:rStyle w:val="iadne"/>
          <w:b/>
          <w:bCs/>
          <w:sz w:val="19"/>
          <w:szCs w:val="19"/>
        </w:rPr>
        <w:t>.</w:t>
      </w:r>
      <w:r>
        <w:rPr>
          <w:sz w:val="19"/>
          <w:szCs w:val="19"/>
        </w:rPr>
        <w:t xml:space="preserve"> [U právnických osôb napr. výpis z obchodn</w:t>
      </w:r>
      <w:r>
        <w:rPr>
          <w:rStyle w:val="iadne"/>
          <w:sz w:val="19"/>
          <w:szCs w:val="19"/>
          <w:lang w:val="fr-FR"/>
        </w:rPr>
        <w:t>é</w:t>
      </w:r>
      <w:r>
        <w:rPr>
          <w:sz w:val="19"/>
          <w:szCs w:val="19"/>
        </w:rPr>
        <w:t>ho registra, u fyzických osôb napr. vý</w:t>
      </w:r>
      <w:r>
        <w:rPr>
          <w:rStyle w:val="iadne"/>
          <w:sz w:val="19"/>
          <w:szCs w:val="19"/>
          <w:lang w:val="nl-NL"/>
        </w:rPr>
        <w:t xml:space="preserve">pis zo </w:t>
      </w:r>
      <w:r>
        <w:rPr>
          <w:sz w:val="19"/>
          <w:szCs w:val="19"/>
        </w:rPr>
        <w:t>živnostensk</w:t>
      </w:r>
      <w:r>
        <w:rPr>
          <w:rStyle w:val="iadne"/>
          <w:sz w:val="19"/>
          <w:szCs w:val="19"/>
          <w:lang w:val="fr-FR"/>
        </w:rPr>
        <w:t>é</w:t>
      </w:r>
      <w:r>
        <w:rPr>
          <w:sz w:val="19"/>
          <w:szCs w:val="19"/>
        </w:rPr>
        <w:t>ho registra (stačí fotok</w:t>
      </w:r>
      <w:r>
        <w:rPr>
          <w:rStyle w:val="iadne"/>
          <w:sz w:val="19"/>
          <w:szCs w:val="19"/>
          <w:lang w:val="es-ES_tradnl"/>
        </w:rPr>
        <w:t>ó</w:t>
      </w:r>
      <w:r>
        <w:rPr>
          <w:sz w:val="19"/>
          <w:szCs w:val="19"/>
          <w:lang w:val="it-IT"/>
        </w:rPr>
        <w:t>pia) a</w:t>
      </w:r>
      <w:r>
        <w:rPr>
          <w:sz w:val="19"/>
          <w:szCs w:val="19"/>
        </w:rPr>
        <w:t> pod.]</w:t>
      </w:r>
      <w:r>
        <w:rPr>
          <w:rStyle w:val="iadne"/>
          <w:sz w:val="19"/>
          <w:szCs w:val="19"/>
          <w:lang w:val="it-IT"/>
        </w:rPr>
        <w:t xml:space="preserve"> </w:t>
      </w:r>
    </w:p>
    <w:p w:rsidR="00797143" w:rsidRDefault="001C662C">
      <w:pPr>
        <w:pStyle w:val="Odsekzoznamu"/>
        <w:spacing w:before="120" w:line="24" w:lineRule="atLeast"/>
        <w:ind w:left="0"/>
        <w:jc w:val="both"/>
        <w:rPr>
          <w:rStyle w:val="iadne"/>
          <w:sz w:val="19"/>
          <w:szCs w:val="19"/>
          <w:lang w:val="it-IT"/>
        </w:rPr>
      </w:pPr>
      <w:r>
        <w:rPr>
          <w:rStyle w:val="iadne"/>
          <w:sz w:val="19"/>
          <w:szCs w:val="19"/>
          <w:lang w:val="it-IT"/>
        </w:rPr>
        <w:t xml:space="preserve">b. </w:t>
      </w:r>
      <w:r>
        <w:rPr>
          <w:rStyle w:val="iadne"/>
          <w:b/>
          <w:bCs/>
          <w:sz w:val="19"/>
          <w:szCs w:val="19"/>
          <w:lang w:val="it-IT"/>
        </w:rPr>
        <w:t>Čestné vyhlásenie</w:t>
      </w:r>
      <w:r>
        <w:rPr>
          <w:rStyle w:val="iadne"/>
          <w:sz w:val="19"/>
          <w:szCs w:val="19"/>
          <w:lang w:val="it-IT"/>
        </w:rPr>
        <w:t xml:space="preserve"> (vzor podľa prílohy č. 4 tejto Výzvy) podpísané uchádzačom, že </w:t>
      </w:r>
      <w:r>
        <w:rPr>
          <w:rStyle w:val="iadne"/>
          <w:sz w:val="19"/>
          <w:szCs w:val="19"/>
        </w:rPr>
        <w:t xml:space="preserve">uchádzač </w:t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ab/>
        <w:t xml:space="preserve">nemá uložený zákaz účasti vo verejnom obstarávaní potvrdený konečným rozhodnutím v </w:t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ab/>
      </w:r>
      <w:r>
        <w:rPr>
          <w:rStyle w:val="iadne"/>
          <w:sz w:val="19"/>
          <w:szCs w:val="19"/>
        </w:rPr>
        <w:tab/>
        <w:t>Slovenskej republike alebo v štáte sídla, miesta podnikania alebo obvyklé</w:t>
      </w:r>
      <w:r>
        <w:rPr>
          <w:rStyle w:val="iadne"/>
          <w:sz w:val="19"/>
          <w:szCs w:val="19"/>
        </w:rPr>
        <w:t>ho pobytu.</w:t>
      </w:r>
    </w:p>
    <w:p w:rsidR="00797143" w:rsidRDefault="001C662C">
      <w:pPr>
        <w:pStyle w:val="Odsekzoznamu"/>
        <w:spacing w:before="120" w:line="24" w:lineRule="atLeast"/>
        <w:ind w:left="0"/>
        <w:rPr>
          <w:sz w:val="19"/>
          <w:szCs w:val="19"/>
        </w:rPr>
      </w:pPr>
      <w:r>
        <w:rPr>
          <w:rStyle w:val="iadne"/>
          <w:sz w:val="19"/>
          <w:szCs w:val="19"/>
          <w:lang w:val="it-IT"/>
        </w:rPr>
        <w:t>Požiadavky na predmet zákazky:</w:t>
      </w:r>
      <w:r>
        <w:rPr>
          <w:sz w:val="19"/>
          <w:szCs w:val="19"/>
        </w:rPr>
        <w:tab/>
      </w:r>
    </w:p>
    <w:p w:rsidR="00797143" w:rsidRDefault="001C662C">
      <w:pPr>
        <w:pStyle w:val="Odsekzoznamu"/>
        <w:spacing w:before="120" w:line="24" w:lineRule="atLeast"/>
        <w:ind w:left="0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c. </w:t>
      </w:r>
      <w:r>
        <w:rPr>
          <w:rStyle w:val="iadne"/>
          <w:b/>
          <w:bCs/>
          <w:sz w:val="19"/>
          <w:szCs w:val="19"/>
        </w:rPr>
        <w:t>Návrh uchádzača na plnenie krit</w:t>
      </w:r>
      <w:r>
        <w:rPr>
          <w:rStyle w:val="iadne"/>
          <w:b/>
          <w:bCs/>
          <w:sz w:val="19"/>
          <w:szCs w:val="19"/>
          <w:lang w:val="fr-FR"/>
        </w:rPr>
        <w:t>é</w:t>
      </w:r>
      <w:r>
        <w:rPr>
          <w:rStyle w:val="iadne"/>
          <w:b/>
          <w:bCs/>
          <w:sz w:val="19"/>
          <w:szCs w:val="19"/>
        </w:rPr>
        <w:t>ria na vyhodnotenie ponúk (príloha č. 1 tejto výzvy)</w:t>
      </w:r>
      <w:r>
        <w:rPr>
          <w:sz w:val="19"/>
          <w:szCs w:val="19"/>
        </w:rPr>
        <w:t xml:space="preserve"> - ponuková cena celkom v EUR s DPH – za takto predložený doklad sa dá </w:t>
      </w:r>
      <w:r>
        <w:rPr>
          <w:rStyle w:val="iadne"/>
          <w:sz w:val="19"/>
          <w:szCs w:val="19"/>
          <w:lang w:val="it-IT"/>
        </w:rPr>
        <w:t>povaz</w:t>
      </w:r>
      <w:r>
        <w:rPr>
          <w:sz w:val="19"/>
          <w:szCs w:val="19"/>
        </w:rPr>
        <w:t>̌</w:t>
      </w:r>
      <w:r>
        <w:rPr>
          <w:sz w:val="19"/>
          <w:szCs w:val="19"/>
        </w:rPr>
        <w:t>ovať aj Krycí list vyplneného Výkazu vým</w:t>
      </w:r>
      <w:r>
        <w:rPr>
          <w:sz w:val="19"/>
          <w:szCs w:val="19"/>
        </w:rPr>
        <w:t>er - Rozpočtu.</w:t>
      </w:r>
    </w:p>
    <w:p w:rsidR="00797143" w:rsidRDefault="001C662C">
      <w:pPr>
        <w:pStyle w:val="Tel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d. </w:t>
      </w:r>
      <w:r>
        <w:rPr>
          <w:rStyle w:val="iadne"/>
          <w:rFonts w:ascii="Arial" w:hAnsi="Arial"/>
          <w:b/>
          <w:bCs/>
          <w:sz w:val="19"/>
          <w:szCs w:val="19"/>
        </w:rPr>
        <w:t>vyplneny</w:t>
      </w:r>
      <w:r>
        <w:rPr>
          <w:rStyle w:val="iadne"/>
          <w:rFonts w:ascii="Arial" w:hAnsi="Arial"/>
          <w:b/>
          <w:bCs/>
          <w:sz w:val="19"/>
          <w:szCs w:val="19"/>
        </w:rPr>
        <w:t xml:space="preserve">́ </w:t>
      </w:r>
      <w:r>
        <w:rPr>
          <w:rStyle w:val="iadne"/>
          <w:rFonts w:ascii="Arial" w:hAnsi="Arial"/>
          <w:b/>
          <w:bCs/>
          <w:sz w:val="19"/>
          <w:szCs w:val="19"/>
        </w:rPr>
        <w:t>Vy</w:t>
      </w:r>
      <w:r>
        <w:rPr>
          <w:rStyle w:val="iadne"/>
          <w:rFonts w:ascii="Arial" w:hAnsi="Arial"/>
          <w:b/>
          <w:bCs/>
          <w:sz w:val="19"/>
          <w:szCs w:val="19"/>
        </w:rPr>
        <w:t>́</w:t>
      </w:r>
      <w:r>
        <w:rPr>
          <w:rStyle w:val="iadne"/>
          <w:rFonts w:ascii="Arial" w:hAnsi="Arial"/>
          <w:b/>
          <w:bCs/>
          <w:sz w:val="19"/>
          <w:szCs w:val="19"/>
        </w:rPr>
        <w:t>kaz vy</w:t>
      </w:r>
      <w:r>
        <w:rPr>
          <w:rStyle w:val="iadne"/>
          <w:rFonts w:ascii="Arial" w:hAnsi="Arial"/>
          <w:b/>
          <w:bCs/>
          <w:sz w:val="19"/>
          <w:szCs w:val="19"/>
        </w:rPr>
        <w:t>́</w:t>
      </w:r>
      <w:r>
        <w:rPr>
          <w:rStyle w:val="iadne"/>
          <w:rFonts w:ascii="Arial" w:hAnsi="Arial"/>
          <w:b/>
          <w:bCs/>
          <w:sz w:val="19"/>
          <w:szCs w:val="19"/>
          <w:lang w:val="de-DE"/>
        </w:rPr>
        <w:t>mer</w:t>
      </w:r>
      <w:r>
        <w:rPr>
          <w:rStyle w:val="iadne"/>
          <w:rFonts w:ascii="Arial" w:hAnsi="Arial"/>
          <w:sz w:val="19"/>
          <w:szCs w:val="19"/>
          <w:lang w:val="de-DE"/>
        </w:rPr>
        <w:t xml:space="preserve"> </w:t>
      </w:r>
      <w:r>
        <w:rPr>
          <w:rFonts w:ascii="Arial" w:hAnsi="Arial"/>
          <w:sz w:val="19"/>
          <w:szCs w:val="19"/>
        </w:rPr>
        <w:t xml:space="preserve">– </w:t>
      </w:r>
      <w:r>
        <w:rPr>
          <w:rFonts w:ascii="Arial" w:hAnsi="Arial"/>
          <w:sz w:val="19"/>
          <w:szCs w:val="19"/>
        </w:rPr>
        <w:t>Rozpoc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et, ktory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je pri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lohou c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.3 tejto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zvy.</w:t>
      </w:r>
    </w:p>
    <w:p w:rsidR="00797143" w:rsidRDefault="00797143">
      <w:pPr>
        <w:pStyle w:val="Telo"/>
        <w:jc w:val="both"/>
        <w:rPr>
          <w:rFonts w:ascii="Arial" w:eastAsia="Arial" w:hAnsi="Arial" w:cs="Arial"/>
          <w:sz w:val="19"/>
          <w:szCs w:val="19"/>
        </w:rPr>
      </w:pPr>
    </w:p>
    <w:p w:rsidR="00797143" w:rsidRDefault="001C662C">
      <w:pPr>
        <w:pStyle w:val="Tel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  <w:szCs w:val="19"/>
        </w:rPr>
        <w:t>Ocenenie kaz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dej poloz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ky predmetu za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kazky je pre ucha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dzac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ov za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va</w:t>
      </w:r>
      <w:r>
        <w:rPr>
          <w:rFonts w:ascii="Arial" w:hAnsi="Arial"/>
          <w:sz w:val="19"/>
          <w:szCs w:val="19"/>
        </w:rPr>
        <w:t>̈</w:t>
      </w:r>
      <w:r>
        <w:rPr>
          <w:rFonts w:ascii="Arial" w:hAnsi="Arial"/>
          <w:sz w:val="19"/>
          <w:szCs w:val="19"/>
        </w:rPr>
        <w:t>zne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. Rozpoc</w:t>
      </w:r>
      <w:r>
        <w:rPr>
          <w:rFonts w:ascii="Arial" w:hAnsi="Arial"/>
          <w:sz w:val="19"/>
          <w:szCs w:val="19"/>
        </w:rPr>
        <w:t>̌</w:t>
      </w:r>
      <w:r>
        <w:rPr>
          <w:rStyle w:val="iadne"/>
          <w:rFonts w:ascii="Arial" w:hAnsi="Arial"/>
          <w:sz w:val="19"/>
          <w:szCs w:val="19"/>
          <w:lang w:val="da-DK"/>
        </w:rPr>
        <w:t>et musi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byt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>poloz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kovy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,</w:t>
      </w:r>
    </w:p>
    <w:p w:rsidR="00797143" w:rsidRDefault="001C662C">
      <w:pPr>
        <w:pStyle w:val="Tel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  <w:szCs w:val="19"/>
        </w:rPr>
        <w:t>spracovany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v su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lade s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kazom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mer, ktory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su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su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c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ast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ou ty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chto su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t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az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ny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 xml:space="preserve">ch podkladov, </w:t>
      </w:r>
      <w:r>
        <w:rPr>
          <w:rFonts w:ascii="Arial" w:hAnsi="Arial"/>
          <w:sz w:val="19"/>
          <w:szCs w:val="19"/>
        </w:rPr>
        <w:tab/>
      </w:r>
      <w:r>
        <w:rPr>
          <w:rStyle w:val="iadne"/>
          <w:rFonts w:ascii="Arial" w:hAnsi="Arial"/>
          <w:sz w:val="19"/>
          <w:szCs w:val="19"/>
          <w:lang w:val="en-US"/>
        </w:rPr>
        <w:t>pric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om sa</w:t>
      </w:r>
    </w:p>
    <w:p w:rsidR="00797143" w:rsidRDefault="001C662C">
      <w:pPr>
        <w:pStyle w:val="Tel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  <w:szCs w:val="19"/>
        </w:rPr>
        <w:t>vyz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aduje ocenenie vs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etky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ch poloz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iek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kazu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mer. V pri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pade, ak nebude niektora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 xml:space="preserve">z </w:t>
      </w:r>
      <w:r>
        <w:rPr>
          <w:rFonts w:ascii="Arial" w:hAnsi="Arial"/>
          <w:sz w:val="19"/>
          <w:szCs w:val="19"/>
        </w:rPr>
        <w:tab/>
        <w:t>poloz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  <w:lang w:val="nl-NL"/>
        </w:rPr>
        <w:t>iek</w:t>
      </w:r>
    </w:p>
    <w:p w:rsidR="00797143" w:rsidRDefault="001C662C">
      <w:pPr>
        <w:pStyle w:val="Tel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  <w:szCs w:val="19"/>
          <w:lang w:val="da-DK"/>
        </w:rPr>
        <w:t>ocenena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, resp. nebude v predloz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enom rozpoc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te uvedena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alebo nebude nacenena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v poz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adovanom</w:t>
      </w:r>
    </w:p>
    <w:p w:rsidR="00797143" w:rsidRDefault="001C662C">
      <w:pPr>
        <w:pStyle w:val="Tel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  <w:szCs w:val="19"/>
        </w:rPr>
        <w:t>mnoz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stve, bude sa to povaz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ovat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sz w:val="19"/>
          <w:szCs w:val="19"/>
        </w:rPr>
        <w:t>za nesplnenie poz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iadaviek verejne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 xml:space="preserve">ho </w:t>
      </w:r>
      <w:r>
        <w:rPr>
          <w:rFonts w:ascii="Arial" w:hAnsi="Arial"/>
          <w:sz w:val="19"/>
          <w:szCs w:val="19"/>
        </w:rPr>
        <w:tab/>
        <w:t>obstara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vatel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a na predmet</w:t>
      </w:r>
    </w:p>
    <w:p w:rsidR="00797143" w:rsidRDefault="001C662C">
      <w:pPr>
        <w:pStyle w:val="Tel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  <w:szCs w:val="19"/>
        </w:rPr>
        <w:t>za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kazky.</w:t>
      </w:r>
    </w:p>
    <w:p w:rsidR="00797143" w:rsidRDefault="001C662C">
      <w:pPr>
        <w:pStyle w:val="Telo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  <w:szCs w:val="19"/>
        </w:rPr>
        <w:t>Pokial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sz w:val="19"/>
          <w:szCs w:val="19"/>
        </w:rPr>
        <w:t>niektore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technicke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s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pecifika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cie predmetu za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kazky vo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kaz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mer (predmetne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poloz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ky) odkazuju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na konkre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tneho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robcu,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robny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postup, znac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ku, patent, typ, krajinu, oblast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sz w:val="19"/>
          <w:szCs w:val="19"/>
        </w:rPr>
        <w:t>alebo miesto po</w:t>
      </w:r>
      <w:r>
        <w:rPr>
          <w:rFonts w:ascii="Arial" w:hAnsi="Arial"/>
          <w:sz w:val="19"/>
          <w:szCs w:val="19"/>
        </w:rPr>
        <w:t>̂</w:t>
      </w:r>
      <w:r>
        <w:rPr>
          <w:rFonts w:ascii="Arial" w:hAnsi="Arial"/>
          <w:sz w:val="19"/>
          <w:szCs w:val="19"/>
        </w:rPr>
        <w:t>vodu alebo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roby, ak by ty</w:t>
      </w:r>
      <w:r>
        <w:rPr>
          <w:rFonts w:ascii="Arial" w:hAnsi="Arial"/>
          <w:sz w:val="19"/>
          <w:szCs w:val="19"/>
        </w:rPr>
        <w:t>́</w:t>
      </w:r>
      <w:r>
        <w:rPr>
          <w:rStyle w:val="iadne"/>
          <w:rFonts w:ascii="Arial" w:hAnsi="Arial"/>
          <w:sz w:val="19"/>
          <w:szCs w:val="19"/>
          <w:lang w:val="de-DE"/>
        </w:rPr>
        <w:t>m docha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dzalo k znevy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hodneniu alebo vylu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c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eniu urc</w:t>
      </w:r>
      <w:r>
        <w:rPr>
          <w:rFonts w:ascii="Arial" w:hAnsi="Arial"/>
          <w:sz w:val="19"/>
          <w:szCs w:val="19"/>
        </w:rPr>
        <w:t>̌</w:t>
      </w:r>
      <w:r>
        <w:rPr>
          <w:rStyle w:val="iadne"/>
          <w:rFonts w:ascii="Arial" w:hAnsi="Arial"/>
          <w:sz w:val="19"/>
          <w:szCs w:val="19"/>
          <w:lang w:val="en-US"/>
        </w:rPr>
        <w:t>ity</w:t>
      </w:r>
      <w:r>
        <w:rPr>
          <w:rFonts w:ascii="Arial" w:hAnsi="Arial"/>
          <w:sz w:val="19"/>
          <w:szCs w:val="19"/>
        </w:rPr>
        <w:t>́</w:t>
      </w:r>
      <w:r>
        <w:rPr>
          <w:rStyle w:val="iadne"/>
          <w:rFonts w:ascii="Arial" w:hAnsi="Arial"/>
          <w:sz w:val="19"/>
          <w:szCs w:val="19"/>
          <w:lang w:val="de-DE"/>
        </w:rPr>
        <w:t xml:space="preserve">ch </w:t>
      </w:r>
      <w:r>
        <w:rPr>
          <w:rFonts w:ascii="Arial" w:hAnsi="Arial"/>
          <w:sz w:val="19"/>
          <w:szCs w:val="19"/>
        </w:rPr>
        <w:t>za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ujemcov alebo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robkov pra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c, za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ujemca mo</w:t>
      </w:r>
      <w:r>
        <w:rPr>
          <w:rFonts w:ascii="Arial" w:hAnsi="Arial"/>
          <w:sz w:val="19"/>
          <w:szCs w:val="19"/>
        </w:rPr>
        <w:t>̂</w:t>
      </w:r>
      <w:r>
        <w:rPr>
          <w:rFonts w:ascii="Arial" w:hAnsi="Arial"/>
          <w:sz w:val="19"/>
          <w:szCs w:val="19"/>
        </w:rPr>
        <w:t>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e tieto s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pecifika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cie nahradit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sz w:val="19"/>
          <w:szCs w:val="19"/>
        </w:rPr>
        <w:t xml:space="preserve">v ponuke </w:t>
      </w:r>
      <w:r>
        <w:rPr>
          <w:rFonts w:ascii="Arial" w:hAnsi="Arial"/>
          <w:sz w:val="19"/>
          <w:szCs w:val="19"/>
        </w:rPr>
        <w:t>ekvivalentny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mi (porovnatel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ny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mi) s rovnaky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mi alebo leps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i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mi vlastnost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ami. Takto nahradene</w:t>
      </w:r>
      <w:r>
        <w:rPr>
          <w:rFonts w:ascii="Arial" w:hAnsi="Arial"/>
          <w:sz w:val="19"/>
          <w:szCs w:val="19"/>
        </w:rPr>
        <w:t xml:space="preserve">́ </w:t>
      </w:r>
      <w:r>
        <w:rPr>
          <w:rFonts w:ascii="Arial" w:hAnsi="Arial"/>
          <w:sz w:val="19"/>
          <w:szCs w:val="19"/>
        </w:rPr>
        <w:t>poloz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ky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kazu vy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mer odporu</w:t>
      </w:r>
      <w:r>
        <w:rPr>
          <w:rFonts w:ascii="Arial" w:hAnsi="Arial"/>
          <w:sz w:val="19"/>
          <w:szCs w:val="19"/>
        </w:rPr>
        <w:t>́</w:t>
      </w:r>
      <w:r>
        <w:rPr>
          <w:rFonts w:ascii="Arial" w:hAnsi="Arial"/>
          <w:sz w:val="19"/>
          <w:szCs w:val="19"/>
        </w:rPr>
        <w:t>c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ame farebne zviditel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nit</w:t>
      </w:r>
      <w:r>
        <w:rPr>
          <w:rFonts w:ascii="Arial" w:hAnsi="Arial"/>
          <w:sz w:val="19"/>
          <w:szCs w:val="19"/>
        </w:rPr>
        <w:t>̌</w:t>
      </w:r>
      <w:r>
        <w:rPr>
          <w:rFonts w:ascii="Arial" w:hAnsi="Arial"/>
          <w:sz w:val="19"/>
          <w:szCs w:val="19"/>
        </w:rPr>
        <w:t>.</w:t>
      </w:r>
    </w:p>
    <w:p w:rsidR="00797143" w:rsidRDefault="00797143">
      <w:pPr>
        <w:pStyle w:val="Odsekzoznamu"/>
        <w:spacing w:before="120" w:line="24" w:lineRule="atLeast"/>
        <w:ind w:left="0"/>
        <w:jc w:val="both"/>
        <w:rPr>
          <w:sz w:val="19"/>
          <w:szCs w:val="19"/>
        </w:rPr>
      </w:pPr>
    </w:p>
    <w:p w:rsidR="00797143" w:rsidRDefault="001C662C">
      <w:pPr>
        <w:pStyle w:val="Odsekzoznamu"/>
        <w:spacing w:before="120" w:line="24" w:lineRule="atLeast"/>
        <w:ind w:left="0"/>
        <w:jc w:val="both"/>
        <w:rPr>
          <w:sz w:val="19"/>
          <w:szCs w:val="19"/>
        </w:rPr>
      </w:pPr>
      <w:r>
        <w:rPr>
          <w:sz w:val="19"/>
          <w:szCs w:val="19"/>
        </w:rPr>
        <w:t>Ďalšie požiadavky na obsah ponuky:</w:t>
      </w:r>
      <w:r>
        <w:rPr>
          <w:sz w:val="19"/>
          <w:szCs w:val="19"/>
        </w:rPr>
        <w:tab/>
      </w:r>
    </w:p>
    <w:p w:rsidR="00797143" w:rsidRDefault="001C662C">
      <w:pPr>
        <w:pStyle w:val="Odsekzoznamu"/>
        <w:spacing w:before="120" w:line="24" w:lineRule="atLeast"/>
        <w:ind w:left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e. </w:t>
      </w:r>
      <w:r>
        <w:rPr>
          <w:rStyle w:val="iadne"/>
          <w:b/>
          <w:bCs/>
          <w:sz w:val="19"/>
          <w:szCs w:val="19"/>
        </w:rPr>
        <w:t xml:space="preserve">Identifikačné údaje uchádzača: </w:t>
      </w:r>
      <w:r>
        <w:rPr>
          <w:sz w:val="19"/>
          <w:szCs w:val="19"/>
        </w:rPr>
        <w:t>(obchodn</w:t>
      </w:r>
      <w:r>
        <w:rPr>
          <w:rStyle w:val="iadne"/>
          <w:sz w:val="19"/>
          <w:szCs w:val="19"/>
          <w:lang w:val="fr-FR"/>
        </w:rPr>
        <w:t xml:space="preserve">é </w:t>
      </w:r>
      <w:r>
        <w:rPr>
          <w:rStyle w:val="iadne"/>
          <w:sz w:val="19"/>
          <w:szCs w:val="19"/>
          <w:lang w:val="it-IT"/>
        </w:rPr>
        <w:t>meno a s</w:t>
      </w:r>
      <w:r>
        <w:rPr>
          <w:sz w:val="19"/>
          <w:szCs w:val="19"/>
        </w:rPr>
        <w:t>ídlo uchá</w:t>
      </w:r>
      <w:r>
        <w:rPr>
          <w:sz w:val="19"/>
          <w:szCs w:val="19"/>
        </w:rPr>
        <w:t>dzač</w:t>
      </w:r>
      <w:r>
        <w:rPr>
          <w:rStyle w:val="iadne"/>
          <w:sz w:val="19"/>
          <w:szCs w:val="19"/>
          <w:lang w:val="en-US"/>
        </w:rPr>
        <w:t>a, I</w:t>
      </w:r>
      <w:r>
        <w:rPr>
          <w:sz w:val="19"/>
          <w:szCs w:val="19"/>
        </w:rPr>
        <w:t>ČO, DIČ</w:t>
      </w:r>
      <w:r>
        <w:rPr>
          <w:rStyle w:val="iadne"/>
          <w:sz w:val="19"/>
          <w:szCs w:val="19"/>
          <w:lang w:val="en-US"/>
        </w:rPr>
        <w:t>, I</w:t>
      </w:r>
      <w:r>
        <w:rPr>
          <w:sz w:val="19"/>
          <w:szCs w:val="19"/>
        </w:rPr>
        <w:t xml:space="preserve">Č </w:t>
      </w:r>
      <w:r>
        <w:rPr>
          <w:rStyle w:val="iadne"/>
          <w:sz w:val="19"/>
          <w:szCs w:val="19"/>
          <w:lang w:val="it-IT"/>
        </w:rPr>
        <w:t>pre da</w:t>
      </w:r>
      <w:r>
        <w:rPr>
          <w:sz w:val="19"/>
          <w:szCs w:val="19"/>
        </w:rPr>
        <w:t xml:space="preserve">ň,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>telef</w:t>
      </w:r>
      <w:r>
        <w:rPr>
          <w:rStyle w:val="iadne"/>
          <w:sz w:val="19"/>
          <w:szCs w:val="19"/>
          <w:lang w:val="es-ES_tradnl"/>
        </w:rPr>
        <w:t>ó</w:t>
      </w:r>
      <w:r>
        <w:rPr>
          <w:sz w:val="19"/>
          <w:szCs w:val="19"/>
        </w:rPr>
        <w:t>n, fax, e-mail, webová stránka, bankov</w:t>
      </w:r>
      <w:r>
        <w:rPr>
          <w:rStyle w:val="iadne"/>
          <w:sz w:val="19"/>
          <w:szCs w:val="19"/>
          <w:lang w:val="fr-FR"/>
        </w:rPr>
        <w:t xml:space="preserve">é </w:t>
      </w:r>
      <w:r>
        <w:rPr>
          <w:sz w:val="19"/>
          <w:szCs w:val="19"/>
        </w:rPr>
        <w:t xml:space="preserve">spojenie, č. účtu a pod.) s uvedením predmetu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 xml:space="preserve">zákazky, na ktorú sa ponuka predkladá – odporúčanie predloženia. </w:t>
      </w:r>
    </w:p>
    <w:p w:rsidR="00797143" w:rsidRDefault="001C662C">
      <w:pPr>
        <w:pStyle w:val="Odsekzoznamu"/>
        <w:spacing w:before="120" w:line="24" w:lineRule="atLeast"/>
        <w:ind w:left="0"/>
        <w:jc w:val="both"/>
        <w:rPr>
          <w:rStyle w:val="iadne"/>
          <w:sz w:val="19"/>
          <w:szCs w:val="19"/>
        </w:rPr>
      </w:pPr>
      <w:r>
        <w:rPr>
          <w:rStyle w:val="iadne"/>
          <w:sz w:val="19"/>
          <w:szCs w:val="19"/>
        </w:rPr>
        <w:t xml:space="preserve">Postup pri otváraní ponúk: otváranie ponúk bude vykonané len </w:t>
      </w:r>
      <w:r>
        <w:rPr>
          <w:rStyle w:val="iadne"/>
          <w:sz w:val="19"/>
          <w:szCs w:val="19"/>
        </w:rPr>
        <w:t>vo vzťahu k ponukám, ktoré boli doručené v lehote na predloženie ponuky (bod. 10. tejto výzvy). Ponuky predložené po lehote na predloženie ponuky vráti uchádzačom späť neotvorené, nebudú vyhodnotené. Otváranie ponúk bude neverejn</w:t>
      </w:r>
      <w:r>
        <w:rPr>
          <w:rStyle w:val="iadne"/>
          <w:sz w:val="19"/>
          <w:szCs w:val="19"/>
          <w:lang w:val="fr-FR"/>
        </w:rPr>
        <w:t>é</w:t>
      </w:r>
      <w:r>
        <w:rPr>
          <w:rStyle w:val="iadne"/>
          <w:sz w:val="19"/>
          <w:szCs w:val="19"/>
        </w:rPr>
        <w:t>.</w:t>
      </w:r>
    </w:p>
    <w:p w:rsidR="00797143" w:rsidRDefault="001C662C">
      <w:pPr>
        <w:pStyle w:val="Odsekzoznamu"/>
        <w:numPr>
          <w:ilvl w:val="0"/>
          <w:numId w:val="3"/>
        </w:numPr>
        <w:spacing w:before="120" w:line="24" w:lineRule="atLeast"/>
        <w:jc w:val="both"/>
        <w:rPr>
          <w:b/>
          <w:bCs/>
          <w:sz w:val="19"/>
          <w:szCs w:val="19"/>
        </w:rPr>
      </w:pPr>
      <w:r>
        <w:rPr>
          <w:rStyle w:val="iadne"/>
          <w:b/>
          <w:bCs/>
          <w:sz w:val="19"/>
          <w:szCs w:val="19"/>
        </w:rPr>
        <w:t>Termín</w:t>
      </w:r>
      <w:r>
        <w:rPr>
          <w:rStyle w:val="iadne"/>
          <w:b/>
          <w:bCs/>
          <w:sz w:val="19"/>
          <w:szCs w:val="19"/>
        </w:rPr>
        <w:t xml:space="preserve"> otvárania ponúk: 27.02.2020 o 15:00 hod. SEČ </w:t>
      </w:r>
    </w:p>
    <w:p w:rsidR="00797143" w:rsidRDefault="001C662C">
      <w:pPr>
        <w:pStyle w:val="Odsekzoznamu"/>
        <w:numPr>
          <w:ilvl w:val="0"/>
          <w:numId w:val="3"/>
        </w:numPr>
        <w:spacing w:before="120" w:line="24" w:lineRule="atLeast"/>
        <w:jc w:val="both"/>
        <w:rPr>
          <w:b/>
          <w:bCs/>
          <w:sz w:val="19"/>
          <w:szCs w:val="19"/>
        </w:rPr>
      </w:pPr>
      <w:r>
        <w:rPr>
          <w:rStyle w:val="iadne"/>
          <w:b/>
          <w:bCs/>
          <w:sz w:val="19"/>
          <w:szCs w:val="19"/>
        </w:rPr>
        <w:t>Lehota viazanosti ponúk: 31.03.2020</w:t>
      </w:r>
    </w:p>
    <w:p w:rsidR="00797143" w:rsidRDefault="001C662C">
      <w:pPr>
        <w:pStyle w:val="Odsekzoznamu"/>
        <w:numPr>
          <w:ilvl w:val="0"/>
          <w:numId w:val="3"/>
        </w:numPr>
        <w:spacing w:before="120" w:line="24" w:lineRule="atLeast"/>
        <w:jc w:val="both"/>
        <w:rPr>
          <w:b/>
          <w:bCs/>
          <w:sz w:val="19"/>
          <w:szCs w:val="19"/>
        </w:rPr>
      </w:pPr>
      <w:r>
        <w:rPr>
          <w:rStyle w:val="iadne"/>
          <w:b/>
          <w:bCs/>
          <w:sz w:val="19"/>
          <w:szCs w:val="19"/>
        </w:rPr>
        <w:t>Osoby určen</w:t>
      </w:r>
      <w:r>
        <w:rPr>
          <w:rStyle w:val="iadne"/>
          <w:b/>
          <w:bCs/>
          <w:sz w:val="19"/>
          <w:szCs w:val="19"/>
          <w:lang w:val="fr-FR"/>
        </w:rPr>
        <w:t xml:space="preserve">é </w:t>
      </w:r>
      <w:r>
        <w:rPr>
          <w:rStyle w:val="iadne"/>
          <w:b/>
          <w:bCs/>
          <w:sz w:val="19"/>
          <w:szCs w:val="19"/>
        </w:rPr>
        <w:t>pre styk so záujemcami a uchádzač</w:t>
      </w:r>
      <w:r>
        <w:rPr>
          <w:rStyle w:val="iadne"/>
          <w:b/>
          <w:bCs/>
          <w:sz w:val="19"/>
          <w:szCs w:val="19"/>
          <w:lang w:val="it-IT"/>
        </w:rPr>
        <w:t xml:space="preserve">mi: </w:t>
      </w:r>
      <w:r>
        <w:rPr>
          <w:rStyle w:val="iadne"/>
          <w:sz w:val="19"/>
          <w:szCs w:val="19"/>
        </w:rPr>
        <w:t>Mária Ivaničová (tel. 0904 576 327)</w:t>
      </w:r>
    </w:p>
    <w:p w:rsidR="00797143" w:rsidRDefault="00797143">
      <w:pPr>
        <w:pStyle w:val="Odsekzoznamu"/>
        <w:spacing w:before="120" w:line="24" w:lineRule="atLeast"/>
        <w:ind w:left="0"/>
        <w:jc w:val="both"/>
        <w:rPr>
          <w:rStyle w:val="iadne"/>
          <w:b/>
          <w:bCs/>
          <w:sz w:val="19"/>
          <w:szCs w:val="19"/>
        </w:rPr>
      </w:pPr>
    </w:p>
    <w:p w:rsidR="00797143" w:rsidRDefault="001C662C">
      <w:pPr>
        <w:pStyle w:val="Odsekzoznamu"/>
        <w:numPr>
          <w:ilvl w:val="0"/>
          <w:numId w:val="3"/>
        </w:numPr>
        <w:spacing w:before="120" w:line="24" w:lineRule="atLeast"/>
        <w:jc w:val="both"/>
        <w:rPr>
          <w:b/>
          <w:bCs/>
          <w:sz w:val="19"/>
          <w:szCs w:val="19"/>
        </w:rPr>
      </w:pPr>
      <w:r>
        <w:rPr>
          <w:rStyle w:val="iadne"/>
          <w:b/>
          <w:bCs/>
          <w:sz w:val="19"/>
          <w:szCs w:val="19"/>
        </w:rPr>
        <w:t>Ď</w:t>
      </w:r>
      <w:r>
        <w:rPr>
          <w:rStyle w:val="iadne"/>
          <w:b/>
          <w:bCs/>
          <w:sz w:val="19"/>
          <w:szCs w:val="19"/>
          <w:lang w:val="en-US"/>
        </w:rPr>
        <w:t>als</w:t>
      </w:r>
      <w:r>
        <w:rPr>
          <w:rStyle w:val="iadne"/>
          <w:b/>
          <w:bCs/>
          <w:sz w:val="19"/>
          <w:szCs w:val="19"/>
        </w:rPr>
        <w:t>̌</w:t>
      </w:r>
      <w:r>
        <w:rPr>
          <w:rStyle w:val="iadne"/>
          <w:b/>
          <w:bCs/>
          <w:sz w:val="19"/>
          <w:szCs w:val="19"/>
          <w:lang w:val="de-DE"/>
        </w:rPr>
        <w:t>ie informa</w:t>
      </w:r>
      <w:r>
        <w:rPr>
          <w:rStyle w:val="iadne"/>
          <w:b/>
          <w:bCs/>
          <w:sz w:val="19"/>
          <w:szCs w:val="19"/>
        </w:rPr>
        <w:t>́cie verejného obstarávateľa:</w:t>
      </w:r>
    </w:p>
    <w:p w:rsidR="00797143" w:rsidRDefault="001C662C">
      <w:pPr>
        <w:pStyle w:val="Odsekzoznamu"/>
        <w:spacing w:before="120" w:line="24" w:lineRule="atLeast"/>
        <w:ind w:left="566"/>
        <w:jc w:val="both"/>
        <w:rPr>
          <w:rStyle w:val="iadne"/>
          <w:b/>
          <w:bCs/>
          <w:sz w:val="19"/>
          <w:szCs w:val="19"/>
        </w:rPr>
      </w:pPr>
      <w:r>
        <w:rPr>
          <w:rStyle w:val="iadne"/>
          <w:b/>
          <w:bCs/>
          <w:sz w:val="19"/>
          <w:szCs w:val="19"/>
        </w:rPr>
        <w:t xml:space="preserve"> 1. </w:t>
      </w:r>
      <w:r>
        <w:rPr>
          <w:rStyle w:val="iadne"/>
          <w:sz w:val="19"/>
          <w:szCs w:val="19"/>
        </w:rPr>
        <w:t>Verejný obstarávateľ bude poz</w:t>
      </w:r>
      <w:r>
        <w:rPr>
          <w:rStyle w:val="iadne"/>
          <w:sz w:val="19"/>
          <w:szCs w:val="19"/>
        </w:rPr>
        <w:t>̌</w:t>
      </w:r>
      <w:r>
        <w:rPr>
          <w:rStyle w:val="iadne"/>
          <w:sz w:val="19"/>
          <w:szCs w:val="19"/>
        </w:rPr>
        <w:t xml:space="preserve">adovať predloženie  návrhu Zmluvy o dielo s neoddeliteľnými </w:t>
      </w:r>
      <w:r>
        <w:rPr>
          <w:rStyle w:val="iadne"/>
          <w:b/>
          <w:bCs/>
          <w:sz w:val="19"/>
          <w:szCs w:val="19"/>
        </w:rPr>
        <w:t>prílohami (viď. príloha č. 1 tejto výzvy ) až od ú</w:t>
      </w:r>
      <w:r>
        <w:rPr>
          <w:rStyle w:val="iadne"/>
          <w:b/>
          <w:bCs/>
          <w:sz w:val="19"/>
          <w:szCs w:val="19"/>
          <w:lang w:val="it-IT"/>
        </w:rPr>
        <w:t>spes</w:t>
      </w:r>
      <w:r>
        <w:rPr>
          <w:rStyle w:val="iadne"/>
          <w:b/>
          <w:bCs/>
          <w:sz w:val="19"/>
          <w:szCs w:val="19"/>
        </w:rPr>
        <w:t>̌</w:t>
      </w:r>
      <w:r>
        <w:rPr>
          <w:rStyle w:val="iadne"/>
          <w:b/>
          <w:bCs/>
          <w:sz w:val="19"/>
          <w:szCs w:val="19"/>
        </w:rPr>
        <w:t xml:space="preserve">ného uchádzača. Verejný obstarávateľ nesmie uzavrieť zmluvu s uchádzačom, ktorý nespĺňa podmienky účasti podľa § </w:t>
      </w:r>
      <w:r>
        <w:rPr>
          <w:rStyle w:val="iadne"/>
          <w:b/>
          <w:bCs/>
          <w:sz w:val="19"/>
          <w:szCs w:val="19"/>
        </w:rPr>
        <w:t>32 ods. 1 písm. e) a f) ZVO alebo ak u neho existuje dôvod na vylúčenie podľa § 40 ods. 6 písm. f) ZVO (konflikt záujmov nemožno odstrániť inými účinnými opatreniami), ustanovenie § 11 ZVO tým nie je dotknuté.</w:t>
      </w:r>
    </w:p>
    <w:p w:rsidR="00797143" w:rsidRDefault="001C662C">
      <w:pPr>
        <w:pStyle w:val="Zkladntext3"/>
        <w:ind w:left="567"/>
        <w:jc w:val="both"/>
        <w:rPr>
          <w:rStyle w:val="iadne"/>
          <w:rFonts w:ascii="Arial" w:eastAsia="Arial" w:hAnsi="Arial" w:cs="Arial"/>
          <w:sz w:val="19"/>
          <w:szCs w:val="19"/>
        </w:rPr>
      </w:pPr>
      <w:r>
        <w:rPr>
          <w:rStyle w:val="iadne"/>
          <w:rFonts w:ascii="Arial" w:hAnsi="Arial"/>
          <w:sz w:val="19"/>
          <w:szCs w:val="19"/>
        </w:rPr>
        <w:t>Verejn</w:t>
      </w:r>
      <w:r>
        <w:rPr>
          <w:rStyle w:val="iadne"/>
          <w:rFonts w:ascii="Arial" w:hAnsi="Arial"/>
          <w:sz w:val="19"/>
          <w:szCs w:val="19"/>
        </w:rPr>
        <w:t xml:space="preserve">ý </w:t>
      </w:r>
      <w:r>
        <w:rPr>
          <w:rStyle w:val="iadne"/>
          <w:rFonts w:ascii="Arial" w:hAnsi="Arial"/>
          <w:sz w:val="19"/>
          <w:szCs w:val="19"/>
        </w:rPr>
        <w:t>obstar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vate</w:t>
      </w:r>
      <w:r>
        <w:rPr>
          <w:rStyle w:val="iadne"/>
          <w:rFonts w:ascii="Arial" w:hAnsi="Arial"/>
          <w:sz w:val="19"/>
          <w:szCs w:val="19"/>
        </w:rPr>
        <w:t xml:space="preserve">ľ </w:t>
      </w:r>
      <w:r>
        <w:rPr>
          <w:rStyle w:val="iadne"/>
          <w:rFonts w:ascii="Arial" w:hAnsi="Arial"/>
          <w:sz w:val="19"/>
          <w:szCs w:val="19"/>
        </w:rPr>
        <w:t>je povinn</w:t>
      </w:r>
      <w:r>
        <w:rPr>
          <w:rStyle w:val="iadne"/>
          <w:rFonts w:ascii="Arial" w:hAnsi="Arial"/>
          <w:sz w:val="19"/>
          <w:szCs w:val="19"/>
        </w:rPr>
        <w:t xml:space="preserve">ý </w:t>
      </w:r>
      <w:r>
        <w:rPr>
          <w:rStyle w:val="iadne"/>
          <w:rFonts w:ascii="Arial" w:hAnsi="Arial"/>
          <w:sz w:val="19"/>
          <w:szCs w:val="19"/>
        </w:rPr>
        <w:t>zabezpe</w:t>
      </w:r>
      <w:r>
        <w:rPr>
          <w:rStyle w:val="iadne"/>
          <w:rFonts w:ascii="Arial" w:hAnsi="Arial"/>
          <w:sz w:val="19"/>
          <w:szCs w:val="19"/>
        </w:rPr>
        <w:t>č</w:t>
      </w:r>
      <w:r>
        <w:rPr>
          <w:rStyle w:val="iadne"/>
          <w:rFonts w:ascii="Arial" w:hAnsi="Arial"/>
          <w:sz w:val="19"/>
          <w:szCs w:val="19"/>
        </w:rPr>
        <w:t>i</w:t>
      </w:r>
      <w:r>
        <w:rPr>
          <w:rStyle w:val="iadne"/>
          <w:rFonts w:ascii="Arial" w:hAnsi="Arial"/>
          <w:sz w:val="19"/>
          <w:szCs w:val="19"/>
        </w:rPr>
        <w:t>ť</w:t>
      </w:r>
      <w:r>
        <w:rPr>
          <w:rStyle w:val="iadne"/>
          <w:rFonts w:ascii="Arial" w:hAnsi="Arial"/>
          <w:sz w:val="19"/>
          <w:szCs w:val="19"/>
        </w:rPr>
        <w:t>, aby v celom procese tohto postupu zad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vania z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kazky nedo</w:t>
      </w:r>
      <w:r>
        <w:rPr>
          <w:rStyle w:val="iadne"/>
          <w:rFonts w:ascii="Arial" w:hAnsi="Arial"/>
          <w:sz w:val="19"/>
          <w:szCs w:val="19"/>
        </w:rPr>
        <w:t>š</w:t>
      </w:r>
      <w:r>
        <w:rPr>
          <w:rStyle w:val="iadne"/>
          <w:rFonts w:ascii="Arial" w:hAnsi="Arial"/>
          <w:sz w:val="19"/>
          <w:szCs w:val="19"/>
        </w:rPr>
        <w:t>lo ku konfliktu z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ujmov, ktor</w:t>
      </w:r>
      <w:r>
        <w:rPr>
          <w:rStyle w:val="iadne"/>
          <w:rFonts w:ascii="Arial" w:hAnsi="Arial"/>
          <w:sz w:val="19"/>
          <w:szCs w:val="19"/>
          <w:lang w:val="fr-FR"/>
        </w:rPr>
        <w:t xml:space="preserve">é </w:t>
      </w:r>
      <w:r>
        <w:rPr>
          <w:rStyle w:val="iadne"/>
          <w:rFonts w:ascii="Arial" w:hAnsi="Arial"/>
          <w:sz w:val="19"/>
          <w:szCs w:val="19"/>
        </w:rPr>
        <w:t>by viedlo k naru</w:t>
      </w:r>
      <w:r>
        <w:rPr>
          <w:rStyle w:val="iadne"/>
          <w:rFonts w:ascii="Arial" w:hAnsi="Arial"/>
          <w:sz w:val="19"/>
          <w:szCs w:val="19"/>
        </w:rPr>
        <w:t>š</w:t>
      </w:r>
      <w:r>
        <w:rPr>
          <w:rStyle w:val="iadne"/>
          <w:rFonts w:ascii="Arial" w:hAnsi="Arial"/>
          <w:sz w:val="19"/>
          <w:szCs w:val="19"/>
        </w:rPr>
        <w:t>eniu alebo obmedzeniu hospod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rskej s</w:t>
      </w:r>
      <w:r>
        <w:rPr>
          <w:rStyle w:val="iadne"/>
          <w:rFonts w:ascii="Arial" w:hAnsi="Arial"/>
          <w:sz w:val="19"/>
          <w:szCs w:val="19"/>
        </w:rPr>
        <w:t>úť</w:t>
      </w:r>
      <w:r>
        <w:rPr>
          <w:rStyle w:val="iadne"/>
          <w:rFonts w:ascii="Arial" w:hAnsi="Arial"/>
          <w:sz w:val="19"/>
          <w:szCs w:val="19"/>
        </w:rPr>
        <w:t>a</w:t>
      </w:r>
      <w:r>
        <w:rPr>
          <w:rStyle w:val="iadne"/>
          <w:rFonts w:ascii="Arial" w:hAnsi="Arial"/>
          <w:sz w:val="19"/>
          <w:szCs w:val="19"/>
        </w:rPr>
        <w:t>ž</w:t>
      </w:r>
      <w:r>
        <w:rPr>
          <w:rStyle w:val="iadne"/>
          <w:rFonts w:ascii="Arial" w:hAnsi="Arial"/>
          <w:sz w:val="19"/>
          <w:szCs w:val="19"/>
        </w:rPr>
        <w:t>e alebo poru</w:t>
      </w:r>
      <w:r>
        <w:rPr>
          <w:rStyle w:val="iadne"/>
          <w:rFonts w:ascii="Arial" w:hAnsi="Arial"/>
          <w:sz w:val="19"/>
          <w:szCs w:val="19"/>
        </w:rPr>
        <w:t>š</w:t>
      </w:r>
      <w:r>
        <w:rPr>
          <w:rStyle w:val="iadne"/>
          <w:rFonts w:ascii="Arial" w:hAnsi="Arial"/>
          <w:sz w:val="19"/>
          <w:szCs w:val="19"/>
        </w:rPr>
        <w:t>eniu princ</w:t>
      </w:r>
      <w:r>
        <w:rPr>
          <w:rStyle w:val="iadne"/>
          <w:rFonts w:ascii="Arial" w:hAnsi="Arial"/>
          <w:sz w:val="19"/>
          <w:szCs w:val="19"/>
        </w:rPr>
        <w:t>í</w:t>
      </w:r>
      <w:r>
        <w:rPr>
          <w:rStyle w:val="iadne"/>
          <w:rFonts w:ascii="Arial" w:hAnsi="Arial"/>
          <w:sz w:val="19"/>
          <w:szCs w:val="19"/>
        </w:rPr>
        <w:t>pu transparentnosti a princ</w:t>
      </w:r>
      <w:r>
        <w:rPr>
          <w:rStyle w:val="iadne"/>
          <w:rFonts w:ascii="Arial" w:hAnsi="Arial"/>
          <w:sz w:val="19"/>
          <w:szCs w:val="19"/>
        </w:rPr>
        <w:t>í</w:t>
      </w:r>
      <w:r>
        <w:rPr>
          <w:rStyle w:val="iadne"/>
          <w:rFonts w:ascii="Arial" w:hAnsi="Arial"/>
          <w:sz w:val="19"/>
          <w:szCs w:val="19"/>
        </w:rPr>
        <w:t>pu rovnak</w:t>
      </w:r>
      <w:r>
        <w:rPr>
          <w:rStyle w:val="iadne"/>
          <w:rFonts w:ascii="Arial" w:hAnsi="Arial"/>
          <w:sz w:val="19"/>
          <w:szCs w:val="19"/>
          <w:lang w:val="fr-FR"/>
        </w:rPr>
        <w:t>é</w:t>
      </w:r>
      <w:r>
        <w:rPr>
          <w:rStyle w:val="iadne"/>
          <w:rFonts w:ascii="Arial" w:hAnsi="Arial"/>
          <w:sz w:val="19"/>
          <w:szCs w:val="19"/>
        </w:rPr>
        <w:t>ho zaobch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dzania v tomto verejnom o</w:t>
      </w:r>
      <w:r>
        <w:rPr>
          <w:rStyle w:val="iadne"/>
          <w:rFonts w:ascii="Arial" w:hAnsi="Arial"/>
          <w:sz w:val="19"/>
          <w:szCs w:val="19"/>
        </w:rPr>
        <w:t>bstar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  <w:lang w:val="nl-NL"/>
        </w:rPr>
        <w:t>van</w:t>
      </w:r>
      <w:r>
        <w:rPr>
          <w:rStyle w:val="iadne"/>
          <w:rFonts w:ascii="Arial" w:hAnsi="Arial"/>
          <w:sz w:val="19"/>
          <w:szCs w:val="19"/>
        </w:rPr>
        <w:t>í</w:t>
      </w:r>
      <w:r>
        <w:rPr>
          <w:rStyle w:val="iadne"/>
          <w:rFonts w:ascii="Arial" w:hAnsi="Arial"/>
          <w:sz w:val="19"/>
          <w:szCs w:val="19"/>
        </w:rPr>
        <w:t>. V pr</w:t>
      </w:r>
      <w:r>
        <w:rPr>
          <w:rStyle w:val="iadne"/>
          <w:rFonts w:ascii="Arial" w:hAnsi="Arial"/>
          <w:sz w:val="19"/>
          <w:szCs w:val="19"/>
        </w:rPr>
        <w:t>í</w:t>
      </w:r>
      <w:r>
        <w:rPr>
          <w:rStyle w:val="iadne"/>
          <w:rFonts w:ascii="Arial" w:hAnsi="Arial"/>
          <w:sz w:val="19"/>
          <w:szCs w:val="19"/>
        </w:rPr>
        <w:t>pade identifikovania existencie konfliktu z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ujmov kedyko</w:t>
      </w:r>
      <w:r>
        <w:rPr>
          <w:rStyle w:val="iadne"/>
          <w:rFonts w:ascii="Arial" w:hAnsi="Arial"/>
          <w:sz w:val="19"/>
          <w:szCs w:val="19"/>
        </w:rPr>
        <w:t>ľ</w:t>
      </w:r>
      <w:r>
        <w:rPr>
          <w:rStyle w:val="iadne"/>
          <w:rFonts w:ascii="Arial" w:hAnsi="Arial"/>
          <w:sz w:val="19"/>
          <w:szCs w:val="19"/>
        </w:rPr>
        <w:t>vek v tomto postupe zad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vania z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kazky verejn</w:t>
      </w:r>
      <w:r>
        <w:rPr>
          <w:rStyle w:val="iadne"/>
          <w:rFonts w:ascii="Arial" w:hAnsi="Arial"/>
          <w:sz w:val="19"/>
          <w:szCs w:val="19"/>
        </w:rPr>
        <w:t>ý</w:t>
      </w:r>
      <w:r>
        <w:rPr>
          <w:rStyle w:val="iadne"/>
          <w:rFonts w:ascii="Arial" w:hAnsi="Arial"/>
          <w:sz w:val="19"/>
          <w:szCs w:val="19"/>
        </w:rPr>
        <w:t>m obstar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vate</w:t>
      </w:r>
      <w:r>
        <w:rPr>
          <w:rStyle w:val="iadne"/>
          <w:rFonts w:ascii="Arial" w:hAnsi="Arial"/>
          <w:sz w:val="19"/>
          <w:szCs w:val="19"/>
        </w:rPr>
        <w:t>ľ</w:t>
      </w:r>
      <w:r>
        <w:rPr>
          <w:rStyle w:val="iadne"/>
          <w:rFonts w:ascii="Arial" w:hAnsi="Arial"/>
          <w:sz w:val="19"/>
          <w:szCs w:val="19"/>
        </w:rPr>
        <w:t>om, tento prijme primeran</w:t>
      </w:r>
      <w:r>
        <w:rPr>
          <w:rStyle w:val="iadne"/>
          <w:rFonts w:ascii="Arial" w:hAnsi="Arial"/>
          <w:sz w:val="19"/>
          <w:szCs w:val="19"/>
          <w:lang w:val="fr-FR"/>
        </w:rPr>
        <w:t xml:space="preserve">é </w:t>
      </w:r>
      <w:r>
        <w:rPr>
          <w:rStyle w:val="iadne"/>
          <w:rFonts w:ascii="Arial" w:hAnsi="Arial"/>
          <w:sz w:val="19"/>
          <w:szCs w:val="19"/>
        </w:rPr>
        <w:t>opatrenia a vykon</w:t>
      </w:r>
      <w:r>
        <w:rPr>
          <w:rStyle w:val="iadne"/>
          <w:rFonts w:ascii="Arial" w:hAnsi="Arial"/>
          <w:sz w:val="19"/>
          <w:szCs w:val="19"/>
        </w:rPr>
        <w:t xml:space="preserve">á </w:t>
      </w:r>
      <w:r>
        <w:rPr>
          <w:rStyle w:val="iadne"/>
          <w:rFonts w:ascii="Arial" w:hAnsi="Arial"/>
          <w:sz w:val="19"/>
          <w:szCs w:val="19"/>
        </w:rPr>
        <w:t>n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pravu pre jeho odstr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nenie. Opatreniami pod</w:t>
      </w:r>
      <w:r>
        <w:rPr>
          <w:rStyle w:val="iadne"/>
          <w:rFonts w:ascii="Arial" w:hAnsi="Arial"/>
          <w:sz w:val="19"/>
          <w:szCs w:val="19"/>
        </w:rPr>
        <w:t>ľ</w:t>
      </w:r>
      <w:r>
        <w:rPr>
          <w:rStyle w:val="iadne"/>
          <w:rFonts w:ascii="Arial" w:hAnsi="Arial"/>
          <w:sz w:val="19"/>
          <w:szCs w:val="19"/>
        </w:rPr>
        <w:t>a prvej vety s</w:t>
      </w:r>
      <w:r>
        <w:rPr>
          <w:rStyle w:val="iadne"/>
          <w:rFonts w:ascii="Arial" w:hAnsi="Arial"/>
          <w:sz w:val="19"/>
          <w:szCs w:val="19"/>
        </w:rPr>
        <w:t xml:space="preserve">ú </w:t>
      </w:r>
      <w:r>
        <w:rPr>
          <w:rStyle w:val="iadne"/>
          <w:rFonts w:ascii="Arial" w:hAnsi="Arial"/>
          <w:sz w:val="19"/>
          <w:szCs w:val="19"/>
        </w:rPr>
        <w:t>najm</w:t>
      </w:r>
      <w:r>
        <w:rPr>
          <w:rStyle w:val="iadne"/>
          <w:rFonts w:ascii="Arial" w:hAnsi="Arial"/>
          <w:sz w:val="19"/>
          <w:szCs w:val="19"/>
        </w:rPr>
        <w:t xml:space="preserve">ä </w:t>
      </w:r>
      <w:r>
        <w:rPr>
          <w:rStyle w:val="iadne"/>
          <w:rFonts w:ascii="Arial" w:hAnsi="Arial"/>
          <w:sz w:val="19"/>
          <w:szCs w:val="19"/>
        </w:rPr>
        <w:t>vyl</w:t>
      </w:r>
      <w:r>
        <w:rPr>
          <w:rStyle w:val="iadne"/>
          <w:rFonts w:ascii="Arial" w:hAnsi="Arial"/>
          <w:sz w:val="19"/>
          <w:szCs w:val="19"/>
        </w:rPr>
        <w:t>úč</w:t>
      </w:r>
      <w:r>
        <w:rPr>
          <w:rStyle w:val="iadne"/>
          <w:rFonts w:ascii="Arial" w:hAnsi="Arial"/>
          <w:sz w:val="19"/>
          <w:szCs w:val="19"/>
        </w:rPr>
        <w:t>enie</w:t>
      </w:r>
      <w:r>
        <w:rPr>
          <w:rStyle w:val="iadne"/>
          <w:rFonts w:ascii="Arial" w:hAnsi="Arial"/>
          <w:sz w:val="19"/>
          <w:szCs w:val="19"/>
        </w:rPr>
        <w:t xml:space="preserve"> zainteresovanej osoby z</w:t>
      </w:r>
      <w:r>
        <w:rPr>
          <w:rStyle w:val="iadne"/>
          <w:rFonts w:ascii="Arial" w:hAnsi="Arial"/>
          <w:sz w:val="19"/>
          <w:szCs w:val="19"/>
        </w:rPr>
        <w:t> </w:t>
      </w:r>
      <w:r>
        <w:rPr>
          <w:rStyle w:val="iadne"/>
          <w:rFonts w:ascii="Arial" w:hAnsi="Arial"/>
          <w:sz w:val="19"/>
          <w:szCs w:val="19"/>
        </w:rPr>
        <w:t>procesu pr</w:t>
      </w:r>
      <w:r>
        <w:rPr>
          <w:rStyle w:val="iadne"/>
          <w:rFonts w:ascii="Arial" w:hAnsi="Arial"/>
          <w:sz w:val="19"/>
          <w:szCs w:val="19"/>
        </w:rPr>
        <w:t>í</w:t>
      </w:r>
      <w:r>
        <w:rPr>
          <w:rStyle w:val="iadne"/>
          <w:rFonts w:ascii="Arial" w:hAnsi="Arial"/>
          <w:sz w:val="19"/>
          <w:szCs w:val="19"/>
        </w:rPr>
        <w:t>pravy alebo realiz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cie tohto postupu zad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vania z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 xml:space="preserve">kazky alebo </w:t>
      </w:r>
      <w:r>
        <w:rPr>
          <w:rStyle w:val="iadne"/>
          <w:rFonts w:ascii="Arial" w:hAnsi="Arial"/>
          <w:sz w:val="19"/>
          <w:szCs w:val="19"/>
        </w:rPr>
        <w:t>ú</w:t>
      </w:r>
      <w:r>
        <w:rPr>
          <w:rStyle w:val="iadne"/>
          <w:rFonts w:ascii="Arial" w:hAnsi="Arial"/>
          <w:sz w:val="19"/>
          <w:szCs w:val="19"/>
        </w:rPr>
        <w:t>prava jej povinnost</w:t>
      </w:r>
      <w:r>
        <w:rPr>
          <w:rStyle w:val="iadne"/>
          <w:rFonts w:ascii="Arial" w:hAnsi="Arial"/>
          <w:sz w:val="19"/>
          <w:szCs w:val="19"/>
        </w:rPr>
        <w:t xml:space="preserve">í </w:t>
      </w:r>
      <w:r>
        <w:rPr>
          <w:rStyle w:val="iadne"/>
          <w:rFonts w:ascii="Arial" w:hAnsi="Arial"/>
          <w:sz w:val="19"/>
          <w:szCs w:val="19"/>
        </w:rPr>
        <w:t>a zodpovednosti s cie</w:t>
      </w:r>
      <w:r>
        <w:rPr>
          <w:rStyle w:val="iadne"/>
          <w:rFonts w:ascii="Arial" w:hAnsi="Arial"/>
          <w:sz w:val="19"/>
          <w:szCs w:val="19"/>
        </w:rPr>
        <w:t>ľ</w:t>
      </w:r>
      <w:r>
        <w:rPr>
          <w:rStyle w:val="iadne"/>
          <w:rFonts w:ascii="Arial" w:hAnsi="Arial"/>
          <w:sz w:val="19"/>
          <w:szCs w:val="19"/>
        </w:rPr>
        <w:t>om zabr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ni</w:t>
      </w:r>
      <w:r>
        <w:rPr>
          <w:rStyle w:val="iadne"/>
          <w:rFonts w:ascii="Arial" w:hAnsi="Arial"/>
          <w:sz w:val="19"/>
          <w:szCs w:val="19"/>
        </w:rPr>
        <w:t xml:space="preserve">ť </w:t>
      </w:r>
      <w:r>
        <w:rPr>
          <w:rStyle w:val="iadne"/>
          <w:rFonts w:ascii="Arial" w:hAnsi="Arial"/>
          <w:sz w:val="19"/>
          <w:szCs w:val="19"/>
        </w:rPr>
        <w:t>pretrv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vaniu konfliktu z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ujmov. V pr</w:t>
      </w:r>
      <w:r>
        <w:rPr>
          <w:rStyle w:val="iadne"/>
          <w:rFonts w:ascii="Arial" w:hAnsi="Arial"/>
          <w:sz w:val="19"/>
          <w:szCs w:val="19"/>
        </w:rPr>
        <w:t>í</w:t>
      </w:r>
      <w:r>
        <w:rPr>
          <w:rStyle w:val="iadne"/>
          <w:rFonts w:ascii="Arial" w:hAnsi="Arial"/>
          <w:sz w:val="19"/>
          <w:szCs w:val="19"/>
        </w:rPr>
        <w:t>pade nemo</w:t>
      </w:r>
      <w:r>
        <w:rPr>
          <w:rStyle w:val="iadne"/>
          <w:rFonts w:ascii="Arial" w:hAnsi="Arial"/>
          <w:sz w:val="19"/>
          <w:szCs w:val="19"/>
        </w:rPr>
        <w:t>ž</w:t>
      </w:r>
      <w:r>
        <w:rPr>
          <w:rStyle w:val="iadne"/>
          <w:rFonts w:ascii="Arial" w:hAnsi="Arial"/>
          <w:sz w:val="19"/>
          <w:szCs w:val="19"/>
        </w:rPr>
        <w:t>nosti odstr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ni</w:t>
      </w:r>
      <w:r>
        <w:rPr>
          <w:rStyle w:val="iadne"/>
          <w:rFonts w:ascii="Arial" w:hAnsi="Arial"/>
          <w:sz w:val="19"/>
          <w:szCs w:val="19"/>
        </w:rPr>
        <w:t xml:space="preserve">ť </w:t>
      </w:r>
      <w:r>
        <w:rPr>
          <w:rStyle w:val="iadne"/>
          <w:rFonts w:ascii="Arial" w:hAnsi="Arial"/>
          <w:sz w:val="19"/>
          <w:szCs w:val="19"/>
          <w:lang w:val="de-DE"/>
        </w:rPr>
        <w:t>konflikt z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ujmov in</w:t>
      </w:r>
      <w:r>
        <w:rPr>
          <w:rStyle w:val="iadne"/>
          <w:rFonts w:ascii="Arial" w:hAnsi="Arial"/>
          <w:sz w:val="19"/>
          <w:szCs w:val="19"/>
        </w:rPr>
        <w:t>ý</w:t>
      </w:r>
      <w:r>
        <w:rPr>
          <w:rStyle w:val="iadne"/>
          <w:rFonts w:ascii="Arial" w:hAnsi="Arial"/>
          <w:sz w:val="19"/>
          <w:szCs w:val="19"/>
        </w:rPr>
        <w:t xml:space="preserve">mi </w:t>
      </w:r>
      <w:r>
        <w:rPr>
          <w:rStyle w:val="iadne"/>
          <w:rFonts w:ascii="Arial" w:hAnsi="Arial"/>
          <w:sz w:val="19"/>
          <w:szCs w:val="19"/>
        </w:rPr>
        <w:t>úč</w:t>
      </w:r>
      <w:r>
        <w:rPr>
          <w:rStyle w:val="iadne"/>
          <w:rFonts w:ascii="Arial" w:hAnsi="Arial"/>
          <w:sz w:val="19"/>
          <w:szCs w:val="19"/>
        </w:rPr>
        <w:t>inn</w:t>
      </w:r>
      <w:r>
        <w:rPr>
          <w:rStyle w:val="iadne"/>
          <w:rFonts w:ascii="Arial" w:hAnsi="Arial"/>
          <w:sz w:val="19"/>
          <w:szCs w:val="19"/>
        </w:rPr>
        <w:t>ý</w:t>
      </w:r>
      <w:r>
        <w:rPr>
          <w:rStyle w:val="iadne"/>
          <w:rFonts w:ascii="Arial" w:hAnsi="Arial"/>
          <w:sz w:val="19"/>
          <w:szCs w:val="19"/>
        </w:rPr>
        <w:t xml:space="preserve">mi </w:t>
      </w:r>
      <w:r>
        <w:rPr>
          <w:rStyle w:val="iadne"/>
          <w:rFonts w:ascii="Arial" w:hAnsi="Arial"/>
          <w:sz w:val="19"/>
          <w:szCs w:val="19"/>
        </w:rPr>
        <w:t>opatreniami, vyl</w:t>
      </w:r>
      <w:r>
        <w:rPr>
          <w:rStyle w:val="iadne"/>
          <w:rFonts w:ascii="Arial" w:hAnsi="Arial"/>
          <w:sz w:val="19"/>
          <w:szCs w:val="19"/>
        </w:rPr>
        <w:t>úč</w:t>
      </w:r>
      <w:r>
        <w:rPr>
          <w:rStyle w:val="iadne"/>
          <w:rFonts w:ascii="Arial" w:hAnsi="Arial"/>
          <w:sz w:val="19"/>
          <w:szCs w:val="19"/>
        </w:rPr>
        <w:t>i verejn</w:t>
      </w:r>
      <w:r>
        <w:rPr>
          <w:rStyle w:val="iadne"/>
          <w:rFonts w:ascii="Arial" w:hAnsi="Arial"/>
          <w:sz w:val="19"/>
          <w:szCs w:val="19"/>
        </w:rPr>
        <w:t xml:space="preserve">ý </w:t>
      </w:r>
      <w:r>
        <w:rPr>
          <w:rStyle w:val="iadne"/>
          <w:rFonts w:ascii="Arial" w:hAnsi="Arial"/>
          <w:sz w:val="19"/>
          <w:szCs w:val="19"/>
        </w:rPr>
        <w:t>obstar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vate</w:t>
      </w:r>
      <w:r>
        <w:rPr>
          <w:rStyle w:val="iadne"/>
          <w:rFonts w:ascii="Arial" w:hAnsi="Arial"/>
          <w:sz w:val="19"/>
          <w:szCs w:val="19"/>
        </w:rPr>
        <w:t xml:space="preserve">ľ </w:t>
      </w:r>
      <w:r>
        <w:rPr>
          <w:rStyle w:val="iadne"/>
          <w:rFonts w:ascii="Arial" w:hAnsi="Arial"/>
          <w:sz w:val="19"/>
          <w:szCs w:val="19"/>
        </w:rPr>
        <w:t>v</w:t>
      </w:r>
      <w:r>
        <w:rPr>
          <w:rStyle w:val="iadne"/>
          <w:rFonts w:ascii="Arial" w:hAnsi="Arial"/>
          <w:sz w:val="19"/>
          <w:szCs w:val="19"/>
        </w:rPr>
        <w:t> </w:t>
      </w:r>
      <w:r>
        <w:rPr>
          <w:rStyle w:val="iadne"/>
          <w:rFonts w:ascii="Arial" w:hAnsi="Arial"/>
          <w:sz w:val="19"/>
          <w:szCs w:val="19"/>
        </w:rPr>
        <w:t>s</w:t>
      </w:r>
      <w:r>
        <w:rPr>
          <w:rStyle w:val="iadne"/>
          <w:rFonts w:ascii="Arial" w:hAnsi="Arial"/>
          <w:sz w:val="19"/>
          <w:szCs w:val="19"/>
        </w:rPr>
        <w:t>ú</w:t>
      </w:r>
      <w:r>
        <w:rPr>
          <w:rStyle w:val="iadne"/>
          <w:rFonts w:ascii="Arial" w:hAnsi="Arial"/>
          <w:sz w:val="19"/>
          <w:szCs w:val="19"/>
        </w:rPr>
        <w:t>lade s ustanoven</w:t>
      </w:r>
      <w:r>
        <w:rPr>
          <w:rStyle w:val="iadne"/>
          <w:rFonts w:ascii="Arial" w:hAnsi="Arial"/>
          <w:sz w:val="19"/>
          <w:szCs w:val="19"/>
        </w:rPr>
        <w:t>í</w:t>
      </w:r>
      <w:r>
        <w:rPr>
          <w:rStyle w:val="iadne"/>
          <w:rFonts w:ascii="Arial" w:hAnsi="Arial"/>
          <w:sz w:val="19"/>
          <w:szCs w:val="19"/>
        </w:rPr>
        <w:t xml:space="preserve">m </w:t>
      </w:r>
      <w:r>
        <w:rPr>
          <w:rStyle w:val="iadne"/>
          <w:rFonts w:ascii="Arial" w:hAnsi="Arial"/>
          <w:sz w:val="19"/>
          <w:szCs w:val="19"/>
        </w:rPr>
        <w:t xml:space="preserve">§ </w:t>
      </w:r>
      <w:r>
        <w:rPr>
          <w:rStyle w:val="iadne"/>
          <w:rFonts w:ascii="Arial" w:hAnsi="Arial"/>
          <w:sz w:val="19"/>
          <w:szCs w:val="19"/>
        </w:rPr>
        <w:t>40 ods. 6 p</w:t>
      </w:r>
      <w:r>
        <w:rPr>
          <w:rStyle w:val="iadne"/>
          <w:rFonts w:ascii="Arial" w:hAnsi="Arial"/>
          <w:sz w:val="19"/>
          <w:szCs w:val="19"/>
        </w:rPr>
        <w:t>í</w:t>
      </w:r>
      <w:r>
        <w:rPr>
          <w:rStyle w:val="iadne"/>
          <w:rFonts w:ascii="Arial" w:hAnsi="Arial"/>
          <w:sz w:val="19"/>
          <w:szCs w:val="19"/>
        </w:rPr>
        <w:t>sm. f) ZVO uch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dza</w:t>
      </w:r>
      <w:r>
        <w:rPr>
          <w:rStyle w:val="iadne"/>
          <w:rFonts w:ascii="Arial" w:hAnsi="Arial"/>
          <w:sz w:val="19"/>
          <w:szCs w:val="19"/>
        </w:rPr>
        <w:t>č</w:t>
      </w:r>
      <w:r>
        <w:rPr>
          <w:rStyle w:val="iadne"/>
          <w:rFonts w:ascii="Arial" w:hAnsi="Arial"/>
          <w:sz w:val="19"/>
          <w:szCs w:val="19"/>
        </w:rPr>
        <w:t>a, ktor</w:t>
      </w:r>
      <w:r>
        <w:rPr>
          <w:rStyle w:val="iadne"/>
          <w:rFonts w:ascii="Arial" w:hAnsi="Arial"/>
          <w:sz w:val="19"/>
          <w:szCs w:val="19"/>
          <w:lang w:val="fr-FR"/>
        </w:rPr>
        <w:t>é</w:t>
      </w:r>
      <w:r>
        <w:rPr>
          <w:rStyle w:val="iadne"/>
          <w:rFonts w:ascii="Arial" w:hAnsi="Arial"/>
          <w:sz w:val="19"/>
          <w:szCs w:val="19"/>
        </w:rPr>
        <w:t>ho sa konflikt z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ujmov t</w:t>
      </w:r>
      <w:r>
        <w:rPr>
          <w:rStyle w:val="iadne"/>
          <w:rFonts w:ascii="Arial" w:hAnsi="Arial"/>
          <w:sz w:val="19"/>
          <w:szCs w:val="19"/>
        </w:rPr>
        <w:t>ý</w:t>
      </w:r>
      <w:r>
        <w:rPr>
          <w:rStyle w:val="iadne"/>
          <w:rFonts w:ascii="Arial" w:hAnsi="Arial"/>
          <w:sz w:val="19"/>
          <w:szCs w:val="19"/>
        </w:rPr>
        <w:t>ka, z</w:t>
      </w:r>
      <w:r>
        <w:rPr>
          <w:rStyle w:val="iadne"/>
          <w:rFonts w:ascii="Arial" w:hAnsi="Arial"/>
          <w:sz w:val="19"/>
          <w:szCs w:val="19"/>
        </w:rPr>
        <w:t> </w:t>
      </w:r>
      <w:r>
        <w:rPr>
          <w:rStyle w:val="iadne"/>
          <w:rFonts w:ascii="Arial" w:hAnsi="Arial"/>
          <w:sz w:val="19"/>
          <w:szCs w:val="19"/>
        </w:rPr>
        <w:t>tohto postupu zad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vania z</w:t>
      </w:r>
      <w:r>
        <w:rPr>
          <w:rStyle w:val="iadne"/>
          <w:rFonts w:ascii="Arial" w:hAnsi="Arial"/>
          <w:sz w:val="19"/>
          <w:szCs w:val="19"/>
        </w:rPr>
        <w:t>á</w:t>
      </w:r>
      <w:r>
        <w:rPr>
          <w:rStyle w:val="iadne"/>
          <w:rFonts w:ascii="Arial" w:hAnsi="Arial"/>
          <w:sz w:val="19"/>
          <w:szCs w:val="19"/>
        </w:rPr>
        <w:t>kazky.</w:t>
      </w:r>
    </w:p>
    <w:p w:rsidR="00797143" w:rsidRDefault="00797143">
      <w:pPr>
        <w:pStyle w:val="Zkladntext3"/>
        <w:ind w:left="567"/>
        <w:jc w:val="both"/>
        <w:rPr>
          <w:rStyle w:val="iadne"/>
          <w:rFonts w:ascii="Arial" w:eastAsia="Arial" w:hAnsi="Arial" w:cs="Arial"/>
          <w:sz w:val="19"/>
          <w:szCs w:val="19"/>
        </w:rPr>
      </w:pPr>
    </w:p>
    <w:p w:rsidR="00797143" w:rsidRDefault="00797143">
      <w:pPr>
        <w:jc w:val="both"/>
        <w:rPr>
          <w:rStyle w:val="iadne"/>
          <w:b/>
          <w:bCs/>
        </w:rPr>
      </w:pPr>
    </w:p>
    <w:p w:rsidR="00797143" w:rsidRDefault="001C662C">
      <w:pPr>
        <w:ind w:left="566"/>
        <w:jc w:val="both"/>
        <w:rPr>
          <w:rStyle w:val="iadne"/>
        </w:rPr>
      </w:pPr>
      <w:r>
        <w:rPr>
          <w:rStyle w:val="iadne"/>
        </w:rPr>
        <w:t xml:space="preserve">2. Uchádzač ako zhotoviteľ sa zaväzuje, že v rámci záväzkového vzťahu strpí výkon </w:t>
      </w:r>
      <w:r>
        <w:rPr>
          <w:rStyle w:val="iadne"/>
        </w:rPr>
        <w:t>kontroly/auditu súvisiaceho s dodávanými stavebnými prácami kedykoľvek počas platnosti a účinnosti Zmluvy o poskytnutí NFP, a to oprávnenými osobami na výkon tejto kontroly/auditu a poskytnúť im všetku potrebnú súčinnosť.</w:t>
      </w:r>
    </w:p>
    <w:p w:rsidR="00797143" w:rsidRDefault="00797143">
      <w:pPr>
        <w:ind w:left="566"/>
        <w:jc w:val="both"/>
        <w:rPr>
          <w:rStyle w:val="iadne"/>
        </w:rPr>
      </w:pPr>
    </w:p>
    <w:p w:rsidR="00797143" w:rsidRDefault="00797143">
      <w:pPr>
        <w:ind w:left="566"/>
        <w:jc w:val="both"/>
        <w:rPr>
          <w:rStyle w:val="iadne"/>
        </w:rPr>
      </w:pPr>
    </w:p>
    <w:p w:rsidR="00797143" w:rsidRDefault="00797143">
      <w:pPr>
        <w:ind w:left="566"/>
        <w:jc w:val="both"/>
        <w:rPr>
          <w:rStyle w:val="iadne"/>
        </w:rPr>
      </w:pPr>
    </w:p>
    <w:p w:rsidR="00797143" w:rsidRDefault="00797143">
      <w:pPr>
        <w:ind w:left="566"/>
        <w:jc w:val="both"/>
        <w:rPr>
          <w:rStyle w:val="iadne"/>
        </w:rPr>
      </w:pPr>
    </w:p>
    <w:p w:rsidR="00797143" w:rsidRDefault="00797143">
      <w:pPr>
        <w:ind w:left="566"/>
        <w:jc w:val="both"/>
        <w:rPr>
          <w:rStyle w:val="iadne"/>
        </w:rPr>
      </w:pPr>
    </w:p>
    <w:p w:rsidR="00797143" w:rsidRDefault="00797143">
      <w:pPr>
        <w:ind w:left="566"/>
        <w:jc w:val="both"/>
        <w:rPr>
          <w:rStyle w:val="iadne"/>
        </w:rPr>
      </w:pPr>
    </w:p>
    <w:p w:rsidR="00797143" w:rsidRDefault="00797143">
      <w:pPr>
        <w:ind w:left="566"/>
        <w:jc w:val="both"/>
        <w:rPr>
          <w:rStyle w:val="iadne"/>
        </w:rPr>
      </w:pPr>
    </w:p>
    <w:p w:rsidR="00797143" w:rsidRDefault="00797143">
      <w:pPr>
        <w:ind w:left="566"/>
        <w:jc w:val="both"/>
        <w:rPr>
          <w:rStyle w:val="iadne"/>
        </w:rPr>
      </w:pPr>
    </w:p>
    <w:p w:rsidR="00797143" w:rsidRDefault="00797143">
      <w:pPr>
        <w:ind w:left="566"/>
        <w:jc w:val="both"/>
        <w:rPr>
          <w:rStyle w:val="iadne"/>
        </w:rPr>
      </w:pPr>
    </w:p>
    <w:p w:rsidR="00797143" w:rsidRDefault="00797143">
      <w:pPr>
        <w:ind w:left="566"/>
        <w:jc w:val="both"/>
        <w:rPr>
          <w:rStyle w:val="iadne"/>
        </w:rPr>
      </w:pPr>
    </w:p>
    <w:p w:rsidR="00797143" w:rsidRDefault="00797143">
      <w:pPr>
        <w:jc w:val="both"/>
        <w:rPr>
          <w:rStyle w:val="iadne"/>
        </w:rPr>
      </w:pPr>
    </w:p>
    <w:p w:rsidR="00797143" w:rsidRDefault="001C662C">
      <w:pPr>
        <w:ind w:left="566"/>
        <w:jc w:val="both"/>
      </w:pPr>
      <w:r>
        <w:rPr>
          <w:rStyle w:val="iadne"/>
        </w:rPr>
        <w:t>3</w:t>
      </w:r>
      <w:r>
        <w:rPr>
          <w:rStyle w:val="iadne"/>
        </w:rPr>
        <w:t>. Verejný obstará</w:t>
      </w:r>
      <w:r>
        <w:rPr>
          <w:rStyle w:val="iadne"/>
        </w:rPr>
        <w:t>vateľ nesmie uzavrieť zmluvu s uchádzačom alebo uchádzačmi, ktorí majú povinnosť zapisovať sa do registra partnerov verejného sektora a nie sú zapísaní v registri partnerov verejného sektora alebo ktorých subdodávatelia alebo subdodávatel</w:t>
      </w:r>
      <w:r>
        <w:rPr>
          <w:rStyle w:val="iadne"/>
        </w:rPr>
        <w:t xml:space="preserve">ia podľa osobitného predpisu (ZRPVS), ktorí majú povinnosť zapisovať sa do registra partnerov verejného sektora a nie sú zapísaní v registri partnerov verejného sektora. </w:t>
      </w:r>
    </w:p>
    <w:p w:rsidR="00797143" w:rsidRDefault="00797143">
      <w:pPr>
        <w:jc w:val="both"/>
        <w:rPr>
          <w:rStyle w:val="iadne"/>
          <w:b/>
          <w:bCs/>
        </w:rPr>
      </w:pPr>
    </w:p>
    <w:p w:rsidR="00797143" w:rsidRDefault="00797143">
      <w:pPr>
        <w:jc w:val="both"/>
        <w:rPr>
          <w:rStyle w:val="iadne"/>
          <w:b/>
          <w:bCs/>
        </w:rPr>
      </w:pPr>
    </w:p>
    <w:p w:rsidR="00797143" w:rsidRDefault="001C662C">
      <w:pPr>
        <w:jc w:val="both"/>
        <w:rPr>
          <w:rStyle w:val="iadne"/>
          <w:b/>
          <w:bCs/>
        </w:rPr>
      </w:pPr>
      <w:r>
        <w:rPr>
          <w:rStyle w:val="iadne"/>
          <w:b/>
          <w:bCs/>
        </w:rPr>
        <w:t>1</w:t>
      </w:r>
      <w:r>
        <w:rPr>
          <w:rStyle w:val="iadne"/>
          <w:b/>
          <w:bCs/>
        </w:rPr>
        <w:t>9.</w:t>
      </w:r>
      <w:r>
        <w:rPr>
          <w:rStyle w:val="iadne"/>
          <w:b/>
          <w:bCs/>
        </w:rPr>
        <w:t>02.</w:t>
      </w:r>
      <w:r>
        <w:rPr>
          <w:rStyle w:val="iadne"/>
          <w:b/>
          <w:bCs/>
        </w:rPr>
        <w:t>20</w:t>
      </w:r>
      <w:r>
        <w:rPr>
          <w:rStyle w:val="iadne"/>
          <w:b/>
          <w:bCs/>
        </w:rPr>
        <w:t>20</w:t>
      </w:r>
      <w:r>
        <w:rPr>
          <w:rStyle w:val="iadne"/>
          <w:b/>
          <w:bCs/>
        </w:rPr>
        <w:t xml:space="preserve"> v Bušinciach</w:t>
      </w:r>
    </w:p>
    <w:p w:rsidR="00797143" w:rsidRDefault="00797143">
      <w:pPr>
        <w:jc w:val="both"/>
        <w:rPr>
          <w:rStyle w:val="iadne"/>
          <w:b/>
          <w:bCs/>
        </w:rPr>
      </w:pPr>
    </w:p>
    <w:p w:rsidR="00797143" w:rsidRDefault="001C662C">
      <w:pPr>
        <w:rPr>
          <w:rStyle w:val="iadne"/>
          <w:b/>
          <w:bCs/>
        </w:rPr>
      </w:pPr>
      <w:r>
        <w:rPr>
          <w:rStyle w:val="iadne"/>
          <w:rFonts w:eastAsia="Arial Unicode MS" w:cs="Arial Unicode MS"/>
          <w:b/>
          <w:bCs/>
        </w:rPr>
        <w:t>Pr</w:t>
      </w:r>
      <w:r>
        <w:rPr>
          <w:rStyle w:val="iadne"/>
          <w:rFonts w:eastAsia="Arial Unicode MS" w:cs="Arial Unicode MS"/>
          <w:b/>
          <w:bCs/>
        </w:rPr>
        <w:t>í</w:t>
      </w:r>
      <w:r>
        <w:rPr>
          <w:rStyle w:val="iadne"/>
          <w:rFonts w:eastAsia="Arial Unicode MS" w:cs="Arial Unicode MS"/>
          <w:b/>
          <w:bCs/>
        </w:rPr>
        <w:t xml:space="preserve">lohy: </w:t>
      </w:r>
    </w:p>
    <w:p w:rsidR="00797143" w:rsidRDefault="00797143">
      <w:pPr>
        <w:rPr>
          <w:rStyle w:val="iadne"/>
          <w:b/>
          <w:bCs/>
        </w:rPr>
      </w:pPr>
    </w:p>
    <w:p w:rsidR="00797143" w:rsidRDefault="001C662C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loha c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/>
          <w:bCs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 1: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vrh na plnenie krit</w:t>
      </w:r>
      <w:r>
        <w:rPr>
          <w:rStyle w:val="iadne"/>
          <w:rFonts w:ascii="Arial" w:hAnsi="Arial"/>
          <w:b/>
          <w:bCs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ri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(vzor)</w:t>
      </w:r>
    </w:p>
    <w:p w:rsidR="00797143" w:rsidRDefault="001C662C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loha c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/>
          <w:bCs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. 2: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vrh zmluvy </w:t>
      </w:r>
    </w:p>
    <w:p w:rsidR="00797143" w:rsidRDefault="001C662C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loha 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. 3 V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kaz v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/>
          <w:bCs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mer </w:t>
      </w:r>
    </w:p>
    <w:p w:rsidR="00797143" w:rsidRDefault="001C662C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loha 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4 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estn</w:t>
      </w:r>
      <w:r>
        <w:rPr>
          <w:rStyle w:val="iadne"/>
          <w:rFonts w:ascii="Arial" w:hAnsi="Arial"/>
          <w:b/>
          <w:bCs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vyhl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senie (vzor)</w:t>
      </w: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/>
          <w:bCs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LOHA C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/>
          <w:bCs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. 1: N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vrh na plnenie krit</w:t>
      </w:r>
      <w:r>
        <w:rPr>
          <w:rStyle w:val="iadne"/>
          <w:rFonts w:ascii="Arial" w:hAnsi="Arial"/>
          <w:b/>
          <w:bCs/>
          <w:sz w:val="19"/>
          <w:szCs w:val="19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ri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/>
          <w:b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(vzor)</w:t>
      </w:r>
    </w:p>
    <w:p w:rsidR="00797143" w:rsidRDefault="001C662C">
      <w:pPr>
        <w:pStyle w:val="Nadpis4"/>
        <w:keepNext w:val="0"/>
        <w:keepLines w:val="0"/>
        <w:spacing w:before="0" w:after="0"/>
        <w:jc w:val="left"/>
      </w:pPr>
      <w:r>
        <w:rPr>
          <w:rStyle w:val="iadne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PREDMET ZÁ</w:t>
      </w:r>
      <w:r>
        <w:rPr>
          <w:rStyle w:val="iadne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KAZKY: </w:t>
      </w:r>
      <w:r>
        <w:rPr>
          <w:rStyle w:val="iadne"/>
          <w:i/>
          <w:iCs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iadne"/>
          <w:sz w:val="19"/>
          <w:szCs w:val="19"/>
        </w:rPr>
        <w:t>„Stavebné úpravy telocvič</w:t>
      </w:r>
      <w:r>
        <w:rPr>
          <w:rStyle w:val="iadne"/>
          <w:sz w:val="19"/>
          <w:szCs w:val="19"/>
          <w:lang w:val="de-DE"/>
        </w:rPr>
        <w:t>ne Z</w:t>
      </w:r>
      <w:r>
        <w:rPr>
          <w:rStyle w:val="iadne"/>
          <w:sz w:val="19"/>
          <w:szCs w:val="19"/>
        </w:rPr>
        <w:t>Š v obci Buš</w:t>
      </w:r>
      <w:r>
        <w:rPr>
          <w:rStyle w:val="iadne"/>
          <w:sz w:val="19"/>
          <w:szCs w:val="19"/>
        </w:rPr>
        <w:t>ince</w:t>
      </w:r>
      <w:r>
        <w:rPr>
          <w:rStyle w:val="iadne"/>
          <w:sz w:val="19"/>
          <w:szCs w:val="19"/>
        </w:rPr>
        <w:t>“</w:t>
      </w:r>
    </w:p>
    <w:p w:rsidR="00797143" w:rsidRDefault="00797143">
      <w:pPr>
        <w:pStyle w:val="Nadpis4"/>
        <w:keepNext w:val="0"/>
        <w:keepLines w:val="0"/>
        <w:spacing w:before="0" w:after="0"/>
        <w:jc w:val="left"/>
        <w:rPr>
          <w:rStyle w:val="iadne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r>
        <w:rPr>
          <w:rStyle w:val="iadne"/>
          <w:rFonts w:eastAsia="Arial Unicode MS" w:cs="Arial Unicode MS"/>
        </w:rPr>
        <w:t>VEREJN</w:t>
      </w:r>
      <w:r>
        <w:rPr>
          <w:rStyle w:val="iadne"/>
          <w:rFonts w:eastAsia="Arial Unicode MS" w:cs="Arial Unicode MS"/>
        </w:rPr>
        <w:t xml:space="preserve">Ý </w:t>
      </w:r>
      <w:r>
        <w:rPr>
          <w:rStyle w:val="iadne"/>
          <w:rFonts w:eastAsia="Arial Unicode MS" w:cs="Arial Unicode MS"/>
        </w:rPr>
        <w:t>OBSTAR</w:t>
      </w:r>
      <w:r>
        <w:rPr>
          <w:rStyle w:val="iadne"/>
          <w:rFonts w:eastAsia="Arial Unicode MS" w:cs="Arial Unicode MS"/>
        </w:rPr>
        <w:t>Á</w:t>
      </w:r>
      <w:r>
        <w:rPr>
          <w:rStyle w:val="iadne"/>
          <w:rFonts w:eastAsia="Arial Unicode MS" w:cs="Arial Unicode MS"/>
        </w:rPr>
        <w:t>VATEL</w:t>
      </w:r>
      <w:r>
        <w:rPr>
          <w:rStyle w:val="iadne"/>
          <w:rFonts w:eastAsia="Arial Unicode MS" w:cs="Arial Unicode MS"/>
        </w:rPr>
        <w:t>̌</w:t>
      </w:r>
      <w:r>
        <w:rPr>
          <w:rStyle w:val="iadne"/>
          <w:rFonts w:eastAsia="Arial Unicode MS" w:cs="Arial Unicode MS"/>
        </w:rPr>
        <w:t>: Obec Bu</w:t>
      </w:r>
      <w:r>
        <w:rPr>
          <w:rStyle w:val="iadne"/>
          <w:rFonts w:eastAsia="Arial Unicode MS" w:cs="Arial Unicode MS"/>
        </w:rPr>
        <w:t>š</w:t>
      </w:r>
      <w:r>
        <w:rPr>
          <w:rStyle w:val="iadne"/>
          <w:rFonts w:eastAsia="Arial Unicode MS" w:cs="Arial Unicode MS"/>
        </w:rPr>
        <w:t xml:space="preserve">ince, </w:t>
      </w:r>
      <w:r>
        <w:rPr>
          <w:rStyle w:val="iadne"/>
          <w:rFonts w:eastAsia="Arial Unicode MS" w:cs="Arial Unicode MS"/>
        </w:rPr>
        <w:t>Ž</w:t>
      </w:r>
      <w:r>
        <w:rPr>
          <w:rStyle w:val="iadne"/>
          <w:rFonts w:eastAsia="Arial Unicode MS" w:cs="Arial Unicode MS"/>
        </w:rPr>
        <w:t>elezni</w:t>
      </w:r>
      <w:r>
        <w:rPr>
          <w:rStyle w:val="iadne"/>
          <w:rFonts w:eastAsia="Arial Unicode MS" w:cs="Arial Unicode MS"/>
        </w:rPr>
        <w:t>č</w:t>
      </w:r>
      <w:r>
        <w:rPr>
          <w:rStyle w:val="iadne"/>
          <w:rFonts w:eastAsia="Arial Unicode MS" w:cs="Arial Unicode MS"/>
        </w:rPr>
        <w:t>n</w:t>
      </w:r>
      <w:r>
        <w:rPr>
          <w:rStyle w:val="iadne"/>
          <w:rFonts w:eastAsia="Arial Unicode MS" w:cs="Arial Unicode MS"/>
        </w:rPr>
        <w:t xml:space="preserve">á </w:t>
      </w:r>
      <w:r>
        <w:rPr>
          <w:rStyle w:val="iadne"/>
          <w:rFonts w:eastAsia="Arial Unicode MS" w:cs="Arial Unicode MS"/>
        </w:rPr>
        <w:t>4/320, 991 22 Bu</w:t>
      </w:r>
      <w:r>
        <w:rPr>
          <w:rStyle w:val="iadne"/>
          <w:rFonts w:eastAsia="Arial Unicode MS" w:cs="Arial Unicode MS"/>
        </w:rPr>
        <w:t>š</w:t>
      </w:r>
      <w:r>
        <w:rPr>
          <w:rStyle w:val="iadne"/>
          <w:rFonts w:eastAsia="Arial Unicode MS" w:cs="Arial Unicode MS"/>
        </w:rPr>
        <w:t>ince, I</w:t>
      </w:r>
      <w:r>
        <w:rPr>
          <w:rStyle w:val="iadne"/>
          <w:rFonts w:eastAsia="Arial Unicode MS" w:cs="Arial Unicode MS"/>
        </w:rPr>
        <w:t>Č</w:t>
      </w:r>
      <w:r>
        <w:rPr>
          <w:rStyle w:val="iadne"/>
          <w:rFonts w:eastAsia="Arial Unicode MS" w:cs="Arial Unicode MS"/>
        </w:rPr>
        <w:t xml:space="preserve">O: 00319236  </w:t>
      </w:r>
    </w:p>
    <w:p w:rsidR="00797143" w:rsidRDefault="00797143"/>
    <w:tbl>
      <w:tblPr>
        <w:tblStyle w:val="TableNormal"/>
        <w:tblW w:w="9632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BD5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58"/>
        <w:gridCol w:w="1514"/>
        <w:gridCol w:w="1770"/>
        <w:gridCol w:w="1773"/>
        <w:gridCol w:w="1770"/>
        <w:gridCol w:w="767"/>
      </w:tblGrid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797143" w:rsidRDefault="001C662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/>
            </w:pPr>
            <w:r>
              <w:rPr>
                <w:rStyle w:val="iad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Obchodné meno/názov uchádzača:</w:t>
            </w:r>
          </w:p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797143" w:rsidRDefault="001C662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/>
            </w:pPr>
            <w:r>
              <w:rPr>
                <w:rStyle w:val="iad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Sídlo:</w:t>
            </w:r>
          </w:p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797143" w:rsidRDefault="001C662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/>
            </w:pPr>
            <w:r>
              <w:rPr>
                <w:rStyle w:val="iad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IČO:</w:t>
            </w:r>
          </w:p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797143" w:rsidRDefault="001C662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708"/>
            </w:pPr>
            <w:r>
              <w:rPr>
                <w:rStyle w:val="iad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Štatutárny zástupca uchádzača:</w:t>
            </w:r>
          </w:p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/>
        </w:trPr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1858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1C662C">
            <w:pPr>
              <w:spacing w:after="240"/>
              <w:jc w:val="center"/>
            </w:pPr>
            <w:r>
              <w:rPr>
                <w:rStyle w:val="iad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Opis predmetu zák</w:t>
            </w:r>
            <w:r>
              <w:rPr>
                <w:rStyle w:val="iad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azky </w:t>
            </w:r>
          </w:p>
        </w:tc>
        <w:tc>
          <w:tcPr>
            <w:tcW w:w="1514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1C662C">
            <w:pPr>
              <w:jc w:val="center"/>
            </w:pPr>
            <w:r>
              <w:rPr>
                <w:rStyle w:val="iad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Množstvo </w:t>
            </w:r>
          </w:p>
        </w:tc>
        <w:tc>
          <w:tcPr>
            <w:tcW w:w="177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1C662C">
            <w:pPr>
              <w:spacing w:after="240"/>
              <w:jc w:val="center"/>
            </w:pPr>
            <w:r>
              <w:rPr>
                <w:rStyle w:val="iad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Cena bez DPH spolu </w:t>
            </w:r>
          </w:p>
        </w:tc>
        <w:tc>
          <w:tcPr>
            <w:tcW w:w="1773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1C662C">
            <w:pPr>
              <w:pStyle w:val="Nadpis4"/>
              <w:keepNext w:val="0"/>
              <w:keepLines w:val="0"/>
              <w:spacing w:before="0"/>
              <w:jc w:val="center"/>
            </w:pPr>
            <w:r>
              <w:rPr>
                <w:rStyle w:val="iadne"/>
                <w:b w:val="0"/>
                <w:bCs w:val="0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Výš</w:t>
            </w:r>
            <w:r>
              <w:rPr>
                <w:rStyle w:val="iadne"/>
                <w:b w:val="0"/>
                <w:bCs w:val="0"/>
                <w:sz w:val="19"/>
                <w:szCs w:val="19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ka DPH 20% </w:t>
            </w:r>
          </w:p>
        </w:tc>
        <w:tc>
          <w:tcPr>
            <w:tcW w:w="177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1C662C">
            <w:pPr>
              <w:spacing w:after="240"/>
              <w:jc w:val="center"/>
            </w:pPr>
            <w:r>
              <w:rPr>
                <w:rStyle w:val="iad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Cena s DPH spolu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24" w:space="0" w:color="51515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0"/>
        </w:trPr>
        <w:tc>
          <w:tcPr>
            <w:tcW w:w="180" w:type="dxa"/>
            <w:tcBorders>
              <w:top w:val="nil"/>
              <w:left w:val="nil"/>
              <w:bottom w:val="nil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1858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1C662C">
            <w:r>
              <w:rPr>
                <w:rStyle w:val="iadne"/>
                <w:rFonts w:eastAsia="Arial Unicode MS" w:cs="Arial Unicode MS"/>
                <w:b/>
                <w:bCs/>
              </w:rPr>
              <w:t>„</w:t>
            </w:r>
            <w:r>
              <w:rPr>
                <w:rStyle w:val="iadne"/>
                <w:rFonts w:eastAsia="Arial Unicode MS" w:cs="Arial Unicode MS"/>
                <w:b/>
                <w:bCs/>
              </w:rPr>
              <w:t>Stavebn</w:t>
            </w:r>
            <w:r>
              <w:rPr>
                <w:rStyle w:val="iadne"/>
                <w:rFonts w:eastAsia="Arial Unicode MS" w:cs="Arial Unicode MS"/>
                <w:b/>
                <w:bCs/>
              </w:rPr>
              <w:t>é ú</w:t>
            </w:r>
            <w:r>
              <w:rPr>
                <w:rStyle w:val="iadne"/>
                <w:rFonts w:eastAsia="Arial Unicode MS" w:cs="Arial Unicode MS"/>
                <w:b/>
                <w:bCs/>
              </w:rPr>
              <w:t>pravy telocvi</w:t>
            </w:r>
            <w:r>
              <w:rPr>
                <w:rStyle w:val="iadne"/>
                <w:rFonts w:eastAsia="Arial Unicode MS" w:cs="Arial Unicode MS"/>
                <w:b/>
                <w:bCs/>
              </w:rPr>
              <w:t>č</w:t>
            </w:r>
            <w:r>
              <w:rPr>
                <w:rStyle w:val="iadne"/>
                <w:rFonts w:eastAsia="Arial Unicode MS" w:cs="Arial Unicode MS"/>
                <w:b/>
                <w:bCs/>
              </w:rPr>
              <w:t>ne Z</w:t>
            </w:r>
            <w:r>
              <w:rPr>
                <w:rStyle w:val="iadne"/>
                <w:rFonts w:eastAsia="Arial Unicode MS" w:cs="Arial Unicode MS"/>
                <w:b/>
                <w:bCs/>
              </w:rPr>
              <w:t xml:space="preserve">Š </w:t>
            </w:r>
            <w:r>
              <w:rPr>
                <w:rStyle w:val="iadne"/>
                <w:rFonts w:eastAsia="Arial Unicode MS" w:cs="Arial Unicode MS"/>
                <w:b/>
                <w:bCs/>
              </w:rPr>
              <w:t>v obci Bu</w:t>
            </w:r>
            <w:r>
              <w:rPr>
                <w:rStyle w:val="iadne"/>
                <w:rFonts w:eastAsia="Arial Unicode MS" w:cs="Arial Unicode MS"/>
                <w:b/>
                <w:bCs/>
              </w:rPr>
              <w:t>š</w:t>
            </w:r>
            <w:r>
              <w:rPr>
                <w:rStyle w:val="iadne"/>
                <w:rFonts w:eastAsia="Arial Unicode MS" w:cs="Arial Unicode MS"/>
                <w:b/>
                <w:bCs/>
              </w:rPr>
              <w:t>ince</w:t>
            </w:r>
            <w:r>
              <w:rPr>
                <w:rStyle w:val="iadne"/>
                <w:rFonts w:eastAsia="Arial Unicode MS" w:cs="Arial Unicode MS"/>
                <w:b/>
                <w:bCs/>
              </w:rPr>
              <w:t>“</w:t>
            </w:r>
          </w:p>
        </w:tc>
        <w:tc>
          <w:tcPr>
            <w:tcW w:w="1514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1C662C">
            <w:pPr>
              <w:jc w:val="center"/>
            </w:pPr>
            <w:r>
              <w:rPr>
                <w:rStyle w:val="iadn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celok</w:t>
            </w:r>
          </w:p>
        </w:tc>
        <w:tc>
          <w:tcPr>
            <w:tcW w:w="177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797143"/>
        </w:tc>
        <w:tc>
          <w:tcPr>
            <w:tcW w:w="1773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797143"/>
        </w:tc>
        <w:tc>
          <w:tcPr>
            <w:tcW w:w="177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797143"/>
        </w:tc>
        <w:tc>
          <w:tcPr>
            <w:tcW w:w="767" w:type="dxa"/>
            <w:tcBorders>
              <w:top w:val="nil"/>
              <w:left w:val="single" w:sz="24" w:space="0" w:color="51515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180" w:type="dxa"/>
            <w:tcBorders>
              <w:top w:val="nil"/>
              <w:left w:val="nil"/>
              <w:bottom w:val="nil"/>
              <w:right w:val="single" w:sz="2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6915" w:type="dxa"/>
            <w:gridSpan w:val="4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1C662C">
            <w:pPr>
              <w:pStyle w:val="Nadpis4"/>
              <w:keepNext w:val="0"/>
              <w:keepLines w:val="0"/>
              <w:spacing w:before="0" w:after="0"/>
              <w:jc w:val="right"/>
            </w:pPr>
            <w:r>
              <w:rPr>
                <w:rStyle w:val="iadne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 s DPH spolu:</w:t>
            </w:r>
          </w:p>
        </w:tc>
        <w:tc>
          <w:tcPr>
            <w:tcW w:w="1770" w:type="dxa"/>
            <w:tcBorders>
              <w:top w:val="single" w:sz="24" w:space="0" w:color="515151"/>
              <w:left w:val="single" w:sz="24" w:space="0" w:color="515151"/>
              <w:bottom w:val="single" w:sz="24" w:space="0" w:color="515151"/>
              <w:right w:val="single" w:sz="24" w:space="0" w:color="515151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143" w:rsidRDefault="00797143"/>
        </w:tc>
        <w:tc>
          <w:tcPr>
            <w:tcW w:w="767" w:type="dxa"/>
            <w:tcBorders>
              <w:top w:val="nil"/>
              <w:left w:val="single" w:sz="24" w:space="0" w:color="51515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</w:tr>
    </w:tbl>
    <w:p w:rsidR="00797143" w:rsidRDefault="00797143">
      <w:pPr>
        <w:widowControl w:val="0"/>
        <w:ind w:left="4" w:hanging="4"/>
      </w:pPr>
    </w:p>
    <w:p w:rsidR="00797143" w:rsidRDefault="00797143">
      <w:pPr>
        <w:pStyle w:val="Nadpis4"/>
        <w:keepNext w:val="0"/>
        <w:keepLines w:val="0"/>
        <w:widowControl w:val="0"/>
        <w:spacing w:before="0" w:after="0"/>
        <w:ind w:left="108" w:hanging="108"/>
        <w:jc w:val="left"/>
        <w:rPr>
          <w:rStyle w:val="iadne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"/>
        <w:keepNext w:val="0"/>
        <w:keepLines w:val="0"/>
        <w:spacing w:before="0" w:after="0"/>
        <w:jc w:val="left"/>
        <w:rPr>
          <w:rStyle w:val="iadne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Celková cena zahŕňa všetky náklady spojen</w:t>
      </w:r>
      <w:r>
        <w:rPr>
          <w:rStyle w:val="iadn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s obstaraním pr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edmetu danej zákazky v súvislosti s dodaním predmetu zákazky v požadovanej kvalite a množstve, vrátane všetkých požadovaných prác, služ</w:t>
      </w:r>
      <w:r>
        <w:rPr>
          <w:rStyle w:val="iadne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ieb, tovarov po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žadovaných v rámci poskytnutia k predmetnej zákazke.</w:t>
      </w:r>
    </w:p>
    <w:p w:rsidR="00797143" w:rsidRDefault="007971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widowControl w:val="0"/>
        <w:numPr>
          <w:ilvl w:val="0"/>
          <w:numId w:val="5"/>
        </w:num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Som platcom DPH v Slovenskej republike:</w:t>
      </w:r>
    </w:p>
    <w:p w:rsidR="00797143" w:rsidRDefault="00797143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áno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nie 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  <w:t>(nehodiace sa preč</w:t>
      </w:r>
      <w:r>
        <w:rPr>
          <w:rStyle w:val="iadne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iarknite)</w:t>
      </w:r>
    </w:p>
    <w:p w:rsidR="00797143" w:rsidRDefault="007971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V ............................................, dňa ………………………….</w:t>
      </w:r>
    </w:p>
    <w:p w:rsidR="00797143" w:rsidRDefault="001C66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  <w:t>.................................................................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.......</w:t>
      </w:r>
    </w:p>
    <w:p w:rsidR="00797143" w:rsidRDefault="001C66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  <w:t>podpis uch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ádzača alebo osoby  oprávnenej</w:t>
      </w:r>
    </w:p>
    <w:p w:rsidR="00797143" w:rsidRDefault="001C66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964" w:firstLine="708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konať za uchádzača</w:t>
      </w: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LOHA C</w:t>
      </w:r>
      <w:r>
        <w:rPr>
          <w:rStyle w:val="iadne"/>
          <w:rFonts w:ascii="Arial" w:hAnsi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2: </w:t>
      </w:r>
    </w:p>
    <w:p w:rsidR="00797143" w:rsidRDefault="00797143">
      <w:pPr>
        <w:pStyle w:val="nadpis40"/>
        <w:keepNext w:val="0"/>
        <w:spacing w:after="240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jc w:val="center"/>
        <w:outlineLvl w:val="3"/>
        <w:rPr>
          <w:rStyle w:val="iad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ZMLUVA O DIELO</w:t>
      </w:r>
    </w:p>
    <w:p w:rsidR="00797143" w:rsidRDefault="001C662C">
      <w:pPr>
        <w:ind w:firstLine="709"/>
        <w:jc w:val="center"/>
        <w:rPr>
          <w:rStyle w:val="iadne"/>
          <w:b/>
          <w:bCs/>
        </w:rPr>
      </w:pPr>
      <w:r>
        <w:rPr>
          <w:rStyle w:val="iadne"/>
          <w:b/>
          <w:bCs/>
        </w:rPr>
        <w:t>„Stavebné úpravy telocvi</w:t>
      </w:r>
      <w:r>
        <w:rPr>
          <w:rStyle w:val="iadne"/>
          <w:b/>
          <w:bCs/>
        </w:rPr>
        <w:t>čne ZŠ v obci Bušince“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iadne"/>
          <w:rFonts w:ascii="Arial" w:hAnsi="Arial"/>
          <w:sz w:val="19"/>
          <w:szCs w:val="19"/>
          <w:u w:color="FF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</w:t>
      </w:r>
      <w:r>
        <w:rPr>
          <w:rStyle w:val="iadne"/>
          <w:rFonts w:ascii="Arial" w:hAnsi="Arial"/>
          <w:sz w:val="19"/>
          <w:szCs w:val="19"/>
          <w:u w:color="FF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uzatvoren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 ustanoven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536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nasl. Obchodn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platnom znen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nasledovne :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I.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6"/>
        </w:numPr>
        <w:suppressAutoHyphens/>
        <w:spacing w:before="0" w:after="0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  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bookmarkStart w:id="1" w:name="ROB_nazov"/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Obec </w:t>
      </w:r>
      <w:bookmarkEnd w:id="1"/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ince</w:t>
      </w:r>
    </w:p>
    <w:p w:rsidR="00797143" w:rsidRDefault="001C662C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iadne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Sídlo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:     Obe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cný úrad Bušince, </w:t>
      </w:r>
      <w:r>
        <w:rPr>
          <w:rStyle w:val="iadne"/>
          <w:sz w:val="19"/>
          <w:szCs w:val="19"/>
        </w:rPr>
        <w:t>Železničná 4/320, 991 22 Bušince</w:t>
      </w:r>
    </w:p>
    <w:p w:rsidR="00797143" w:rsidRDefault="001C662C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797143" w:rsidRDefault="001C662C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</w:t>
      </w:r>
      <w:bookmarkStart w:id="2" w:name="ROB_nazov1"/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Zastúpený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:      </w:t>
      </w:r>
      <w:bookmarkEnd w:id="2"/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Ing. Zoltán Végh - starosta obce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Bankov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spojenie :   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 Banka, a.s.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IBAN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: </w:t>
      </w:r>
      <w:r>
        <w:rPr>
          <w:rStyle w:val="iadne"/>
          <w:rFonts w:ascii="Arial" w:hAnsi="Arial"/>
          <w:b w:val="0"/>
          <w:bCs w:val="0"/>
          <w:sz w:val="19"/>
          <w:szCs w:val="19"/>
        </w:rPr>
        <w:t>SK26 0200 0000 0000 0132 4402</w:t>
      </w:r>
    </w:p>
    <w:p w:rsidR="00797143" w:rsidRDefault="001C662C">
      <w:pPr>
        <w:pStyle w:val="Nadpis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Telef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:</w:t>
      </w:r>
      <w:bookmarkStart w:id="3" w:name="ROB_nazov13"/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+421 </w:t>
      </w:r>
      <w:bookmarkEnd w:id="3"/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905 864 641</w:t>
      </w:r>
    </w:p>
    <w:p w:rsidR="00797143" w:rsidRDefault="001C662C">
      <w:pPr>
        <w:pStyle w:val="Nadpis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iadne"/>
          <w:i w:val="0"/>
          <w:iCs w:val="0"/>
          <w:color w:val="000000"/>
          <w:sz w:val="19"/>
          <w:szCs w:val="19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I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ČO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: 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00319236</w:t>
      </w:r>
    </w:p>
    <w:p w:rsidR="00797143" w:rsidRDefault="001C662C">
      <w:pPr>
        <w:pStyle w:val="Nadpis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ab/>
        <w:t>DI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i w:val="0"/>
          <w:iCs w:val="0"/>
          <w:color w:val="000000"/>
          <w:sz w:val="19"/>
          <w:szCs w:val="19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ab/>
        <w:t>:2021243103</w:t>
      </w:r>
    </w:p>
    <w:p w:rsidR="00797143" w:rsidRDefault="001C662C">
      <w:pPr>
        <w:pStyle w:val="Nadpis7"/>
        <w:keepNext w:val="0"/>
        <w:keepLines w:val="0"/>
        <w:tabs>
          <w:tab w:val="left" w:pos="41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URL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:https://www.obecbusincesk</w:t>
      </w:r>
    </w:p>
    <w:p w:rsidR="00797143" w:rsidRDefault="001C662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e-mail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  <w:t>:starostabusince@gmail.com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41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57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alej len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ľ“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:rsidR="00797143" w:rsidRDefault="007971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Style w:val="iad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7"/>
        </w:numPr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              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vna forma :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Zast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  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:     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Č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DPH :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outlineLvl w:val="9"/>
        <w:rPr>
          <w:rStyle w:val="iadne"/>
          <w:rFonts w:ascii="Arial" w:eastAsia="Arial" w:hAnsi="Arial" w:cs="Arial"/>
          <w:b w:val="0"/>
          <w:bCs w:val="0"/>
          <w:color w:val="FF0000"/>
          <w:sz w:val="19"/>
          <w:szCs w:val="19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Bankov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spojenie :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slo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tu :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IBAN: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osoby pre rokovanie : </w:t>
      </w:r>
    </w:p>
    <w:p w:rsidR="00797143" w:rsidRDefault="001C662C">
      <w:pPr>
        <w:pStyle w:val="IMRO4urovne"/>
        <w:keepNext w:val="0"/>
        <w:numPr>
          <w:ilvl w:val="0"/>
          <w:numId w:val="9"/>
        </w:numPr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veciach technick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: </w:t>
      </w:r>
    </w:p>
    <w:p w:rsidR="00797143" w:rsidRDefault="001C662C">
      <w:pPr>
        <w:pStyle w:val="IMRO4urovne"/>
        <w:keepNext w:val="0"/>
        <w:numPr>
          <w:ilvl w:val="0"/>
          <w:numId w:val="9"/>
        </w:numPr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veciach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  : 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Telef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: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Fax : 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alej len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ľ“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(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alej spolu aj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II.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Predmet zmluvy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11"/>
        </w:numPr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aznej ponuky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vo verejnom obstar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postupo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kazky s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zkou hodnotou uskuto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nenej 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117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343/2015 Z. z. o verejnom obstar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zuje zrealizova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stavbu, dielo: </w:t>
      </w:r>
      <w:r>
        <w:rPr>
          <w:rStyle w:val="iadne"/>
          <w:rFonts w:ascii="Arial" w:hAnsi="Arial"/>
          <w:sz w:val="19"/>
          <w:szCs w:val="19"/>
        </w:rPr>
        <w:t>„</w:t>
      </w:r>
      <w:r>
        <w:rPr>
          <w:rStyle w:val="iadne"/>
          <w:rFonts w:ascii="Arial" w:hAnsi="Arial"/>
          <w:sz w:val="19"/>
          <w:szCs w:val="19"/>
        </w:rPr>
        <w:t>Stavebn</w:t>
      </w:r>
      <w:r>
        <w:rPr>
          <w:rStyle w:val="iadne"/>
          <w:rFonts w:ascii="Arial" w:hAnsi="Arial"/>
          <w:sz w:val="19"/>
          <w:szCs w:val="19"/>
        </w:rPr>
        <w:t>é ú</w:t>
      </w:r>
      <w:r>
        <w:rPr>
          <w:rStyle w:val="iadne"/>
          <w:rFonts w:ascii="Arial" w:hAnsi="Arial"/>
          <w:sz w:val="19"/>
          <w:szCs w:val="19"/>
        </w:rPr>
        <w:t>pravy telocvi</w:t>
      </w:r>
      <w:r>
        <w:rPr>
          <w:rStyle w:val="iadne"/>
          <w:rFonts w:ascii="Arial" w:hAnsi="Arial"/>
          <w:sz w:val="19"/>
          <w:szCs w:val="19"/>
        </w:rPr>
        <w:t>č</w:t>
      </w:r>
      <w:r>
        <w:rPr>
          <w:rStyle w:val="iadne"/>
          <w:rFonts w:ascii="Arial" w:hAnsi="Arial"/>
          <w:sz w:val="19"/>
          <w:szCs w:val="19"/>
          <w:lang w:val="de-DE"/>
        </w:rPr>
        <w:t>ne Z</w:t>
      </w:r>
      <w:r>
        <w:rPr>
          <w:rStyle w:val="iadne"/>
          <w:rFonts w:ascii="Arial" w:hAnsi="Arial"/>
          <w:sz w:val="19"/>
          <w:szCs w:val="19"/>
        </w:rPr>
        <w:t xml:space="preserve">Š </w:t>
      </w:r>
      <w:r>
        <w:rPr>
          <w:rStyle w:val="iadne"/>
          <w:rFonts w:ascii="Arial" w:hAnsi="Arial"/>
          <w:sz w:val="19"/>
          <w:szCs w:val="19"/>
        </w:rPr>
        <w:t>v obci Bu</w:t>
      </w:r>
      <w:r>
        <w:rPr>
          <w:rStyle w:val="iadne"/>
          <w:rFonts w:ascii="Arial" w:hAnsi="Arial"/>
          <w:sz w:val="19"/>
          <w:szCs w:val="19"/>
        </w:rPr>
        <w:t>š</w:t>
      </w:r>
      <w:r>
        <w:rPr>
          <w:rStyle w:val="iadne"/>
          <w:rFonts w:ascii="Arial" w:hAnsi="Arial"/>
          <w:sz w:val="19"/>
          <w:szCs w:val="19"/>
          <w:lang w:val="en-US"/>
        </w:rPr>
        <w:t>ince</w:t>
      </w:r>
      <w:r>
        <w:rPr>
          <w:rStyle w:val="iadne"/>
          <w:rFonts w:ascii="Arial" w:hAnsi="Arial"/>
          <w:sz w:val="19"/>
          <w:szCs w:val="19"/>
        </w:rPr>
        <w:t>“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1C662C">
      <w:pPr>
        <w:pStyle w:val="IMRO4urovne"/>
        <w:keepNext w:val="0"/>
        <w:numPr>
          <w:ilvl w:val="0"/>
          <w:numId w:val="11"/>
        </w:numPr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Stavba bude realizovan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rozsahu ur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enom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kazom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mer vy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ie uvedenej stavby,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bol verejn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obstar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vydan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podklad vo verejnom obstar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797143" w:rsidRDefault="00797143">
      <w:pPr>
        <w:rPr>
          <w:rStyle w:val="iadne"/>
          <w:lang w:val="pt-PT"/>
        </w:rPr>
      </w:pPr>
    </w:p>
    <w:p w:rsidR="00797143" w:rsidRDefault="001C662C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Podkladom pre zhotovenie diela a súčasťou Zm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luvy o dielo sú tieto dokumenty: </w:t>
      </w:r>
    </w:p>
    <w:p w:rsidR="00797143" w:rsidRDefault="00797143"/>
    <w:p w:rsidR="00797143" w:rsidRDefault="001C662C">
      <w:pPr>
        <w:pStyle w:val="Nadpis7"/>
        <w:keepNext w:val="0"/>
        <w:keepLines w:val="0"/>
        <w:numPr>
          <w:ilvl w:val="0"/>
          <w:numId w:val="13"/>
        </w:numPr>
        <w:spacing w:before="0" w:after="0"/>
        <w:jc w:val="both"/>
        <w:rPr>
          <w:i w:val="0"/>
          <w:iCs w:val="0"/>
          <w:color w:val="000000"/>
          <w:sz w:val="19"/>
          <w:szCs w:val="19"/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Tento dokument označený ako „Zmluva o dielo” spolu s prílohami, </w:t>
      </w:r>
      <w:r>
        <w:rPr>
          <w:rStyle w:val="iadne"/>
          <w:rFonts w:ascii="Arial Unicode MS" w:hAnsi="Arial Unicode MS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:rsidR="00797143" w:rsidRDefault="001C662C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2) 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 Výkaz výmer a projektová dokumentácia,</w:t>
      </w:r>
      <w:r>
        <w:rPr>
          <w:rStyle w:val="iadne"/>
          <w:rFonts w:ascii="Arial Unicode MS" w:hAnsi="Arial Unicode MS"/>
          <w:i w:val="0"/>
          <w:iCs w:val="0"/>
          <w:color w:val="000000"/>
          <w:sz w:val="19"/>
          <w:szCs w:val="19"/>
          <w:u w:color="000000"/>
          <w:shd w:val="clear" w:color="auto" w:fill="A7A7A7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:rsidR="00797143" w:rsidRDefault="001C662C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3) Súťažn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podklady vrá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tane vysvetlení a doplnení z verejn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ho obstarávania, ktor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výsledkom bolo uzavretie tejto zmluvy a ponuka zhotoviteľa predložená v tomto verejnom 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obstará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í. </w:t>
      </w:r>
    </w:p>
    <w:p w:rsidR="00797143" w:rsidRDefault="00797143"/>
    <w:p w:rsidR="00797143" w:rsidRDefault="001C662C">
      <w:pPr>
        <w:pStyle w:val="Nadpis7"/>
        <w:keepNext w:val="0"/>
        <w:keepLines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spacing w:before="0" w:after="0"/>
        <w:jc w:val="both"/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Uveden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dokumenty treba chápať ako závä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zn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 vzájomne sa doplňujúce. V p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rípade nezrovnalostí alebo rozporov medzi nimi, platí poradie ich záväznosti zostupne tak, ako sú uveden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i w:val="0"/>
          <w:iCs w:val="0"/>
          <w:color w:val="000000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vyššie v tomto bode. </w:t>
      </w:r>
    </w:p>
    <w:p w:rsidR="00797143" w:rsidRDefault="00797143"/>
    <w:p w:rsidR="00797143" w:rsidRDefault="001C662C">
      <w:pPr>
        <w:pStyle w:val="IMRO4urovne"/>
        <w:keepNext w:val="0"/>
        <w:numPr>
          <w:ilvl w:val="0"/>
          <w:numId w:val="1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 zhotoven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bodu II./1. tejto zmluvy bude ma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akostn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parametre uveden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projekte stavby.</w:t>
      </w:r>
    </w:p>
    <w:p w:rsidR="00797143" w:rsidRDefault="001C662C">
      <w:pPr>
        <w:pStyle w:val="IMRO4urovne"/>
        <w:keepNext w:val="0"/>
        <w:numPr>
          <w:ilvl w:val="0"/>
          <w:numId w:val="11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zav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zuje vykona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 vo vlastnom mene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vlastn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zodpovednos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 dodr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kvalitat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vnych a technick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podmienok urc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projektom stavby, v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lade s platn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technick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normami 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eobecne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vnymi predpismi, za podmienok dohodnut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v zmluve, riadne a vc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 zhotoven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 odovzdat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ovi. </w:t>
      </w:r>
    </w:p>
    <w:p w:rsidR="00797143" w:rsidRDefault="001C662C">
      <w:pPr>
        <w:pStyle w:val="IMRO4urovne"/>
        <w:keepNext w:val="0"/>
        <w:numPr>
          <w:ilvl w:val="0"/>
          <w:numId w:val="11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zav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zuje riadne zhotoven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 prevzia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zaplati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ň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cenu.</w:t>
      </w:r>
    </w:p>
    <w:p w:rsidR="00797143" w:rsidRDefault="001C662C">
      <w:pPr>
        <w:pStyle w:val="IMRO4urovne"/>
        <w:keepNext w:val="0"/>
        <w:numPr>
          <w:ilvl w:val="0"/>
          <w:numId w:val="11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potvrdzuje,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sa v plnom rozsahu 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 obozn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mil s rozsahom, povahou a charakterom diela,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visiacimi podmienkami a okolnost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ami podstatn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 pre vyhotovenie diela,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 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kvalitat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 a in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podmienky potr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 realiz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cii diela 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disponuje tak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kapacitami a odborn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znalost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ami,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 zhotoveniu diela potrebn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797143" w:rsidRDefault="001C662C">
      <w:pPr>
        <w:pStyle w:val="IMRO4urovne"/>
        <w:keepNext w:val="0"/>
        <w:numPr>
          <w:ilvl w:val="0"/>
          <w:numId w:val="11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pade, ak bude na riadne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vanie predmetu zmluvy nevyhnutn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vek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du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vlastn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ctva Zhotovitel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alebo tretej osoby, Zhotovitel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zabezpec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nadobudnut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vlastn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ctva k predmetu Zmluvy o dielo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skal aj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vnenia a licencie na tak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 a odplata za pou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vanie 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chto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 bude zahrnut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cene predmetu Zmluvy o dielo. </w:t>
      </w:r>
    </w:p>
    <w:p w:rsidR="00797143" w:rsidRDefault="00797143">
      <w:pPr>
        <w:rPr>
          <w:rStyle w:val="iadne"/>
          <w:lang w:val="pt-PT"/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color w:val="FF0000"/>
          <w:sz w:val="19"/>
          <w:szCs w:val="19"/>
          <w:u w:color="FF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III.</w:t>
      </w:r>
    </w:p>
    <w:p w:rsidR="00797143" w:rsidRDefault="001C662C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rPr>
          <w:rStyle w:val="iadne"/>
          <w:color w:val="000000"/>
          <w:kern w:val="0"/>
          <w:sz w:val="19"/>
          <w:szCs w:val="19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color w:val="000000"/>
          <w:kern w:val="0"/>
          <w:sz w:val="19"/>
          <w:szCs w:val="19"/>
          <w:u w:val="single"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Term</w:t>
      </w:r>
      <w:r>
        <w:rPr>
          <w:rStyle w:val="iadne"/>
          <w:color w:val="000000"/>
          <w:kern w:val="0"/>
          <w:sz w:val="19"/>
          <w:szCs w:val="19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ín zhotovenia diela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16"/>
        </w:numPr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zav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zuje vykona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dielo v dohodnutom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ase :</w:t>
      </w:r>
    </w:p>
    <w:p w:rsidR="00797143" w:rsidRDefault="001C662C">
      <w:pPr>
        <w:pStyle w:val="IMRO4urovne"/>
        <w:keepNext w:val="0"/>
        <w:numPr>
          <w:ilvl w:val="1"/>
          <w:numId w:val="18"/>
        </w:numPr>
        <w:spacing w:before="0" w:after="0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za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atia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: 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odovzdania a prevzatia staveniska Zhotovitel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om, </w:t>
      </w:r>
    </w:p>
    <w:p w:rsidR="00797143" w:rsidRDefault="001C662C">
      <w:pPr>
        <w:pStyle w:val="IMRO4urovne"/>
        <w:keepNext w:val="0"/>
        <w:numPr>
          <w:ilvl w:val="1"/>
          <w:numId w:val="18"/>
        </w:numPr>
        <w:spacing w:before="0" w:after="0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ukon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vykon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vania diela : 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 30. marca 2020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 odovzdania a prevzatia staveniska zhotovitel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om. </w:t>
      </w:r>
    </w:p>
    <w:p w:rsidR="00797143" w:rsidRDefault="001C662C">
      <w:pPr>
        <w:pStyle w:val="IMRO4urovne"/>
        <w:keepNext w:val="0"/>
        <w:numPr>
          <w:ilvl w:val="0"/>
          <w:numId w:val="19"/>
        </w:numPr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 plnenia sa pred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ĺž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 prek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ok na strane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a, uveden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v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ustanoveniach tejto zmluvy.</w:t>
      </w:r>
    </w:p>
    <w:p w:rsidR="00797143" w:rsidRDefault="001C662C">
      <w:pPr>
        <w:pStyle w:val="IMRO4urovne"/>
        <w:keepNext w:val="0"/>
        <w:numPr>
          <w:ilvl w:val="0"/>
          <w:numId w:val="16"/>
        </w:numPr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stavby sa pre potreb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y tejto zmluvy rozumie 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sobilos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diela pre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preberacieho konania, vr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tane odovzdania dokladov potvrdzuj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cich kvalitu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parametre diela (rev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zne spr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vy, atesty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certifik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ty, doklady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likvid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cii odpadov, doklady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zhode zabudovan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robkov).</w:t>
      </w:r>
    </w:p>
    <w:p w:rsidR="00797143" w:rsidRDefault="001C662C">
      <w:pPr>
        <w:pStyle w:val="IMRO4urovne"/>
        <w:keepNext w:val="0"/>
        <w:numPr>
          <w:ilvl w:val="0"/>
          <w:numId w:val="1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pade ome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kania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zkov, vypl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cich zo zmluvy,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dodatkom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zmluve dohodn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dokon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enia predmetu zmluvy. Po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 ome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kania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poskytnut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spolup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sobenia,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sa rozumie aj riadne financovanie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platenie diela, nie je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 splnen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zku.</w:t>
      </w:r>
    </w:p>
    <w:p w:rsidR="00797143" w:rsidRDefault="001C662C">
      <w:pPr>
        <w:pStyle w:val="IMRO4urovne"/>
        <w:keepNext w:val="0"/>
        <w:numPr>
          <w:ilvl w:val="0"/>
          <w:numId w:val="1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prevzatie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pred term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nom dohodnut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ejto zmluve je podmienen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hlasom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a.</w:t>
      </w:r>
    </w:p>
    <w:p w:rsidR="00797143" w:rsidRDefault="001C662C">
      <w:pPr>
        <w:pStyle w:val="IMRO4urovne"/>
        <w:keepNext w:val="0"/>
        <w:numPr>
          <w:ilvl w:val="0"/>
          <w:numId w:val="1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pade preru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vodu na strane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a, alebo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vodu 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sobenia vy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ej moci,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dohodn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do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predmetu zmluvy, pri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pred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ĺž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enie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lehoty plnenia bude primeran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dobe, na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bolo treba vykon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preru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IV.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Cena diela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21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Cena za dielo je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lade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ponukou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stanoven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dohodou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18/1996 Z. z.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 splnen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kvalitat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vnych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dodac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podmienok, ur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projektom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stavby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STN, pri dodr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technologick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postupov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nostn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predpisov, materi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lov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technologick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I. kvalitat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vnej triede vo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ke :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:lang w:val="pt-PT"/>
        </w:rPr>
      </w:pPr>
    </w:p>
    <w:p w:rsidR="00797143" w:rsidRDefault="00797143">
      <w:pPr>
        <w:rPr>
          <w:rStyle w:val="iadne"/>
          <w:lang w:val="pt-PT"/>
        </w:rPr>
      </w:pPr>
    </w:p>
    <w:p w:rsidR="00797143" w:rsidRDefault="00797143">
      <w:pPr>
        <w:pStyle w:val="IMRO4urovne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360"/>
        <w:jc w:val="both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Cena diela bez DPH :</w:t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</w:t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708" w:firstLine="708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DPH 20 % :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eastAsia="Arial" w:hAnsi="Arial" w:cs="Arial"/>
          <w:b w:val="0"/>
          <w:bCs w:val="0"/>
          <w:noProof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951094</wp:posOffset>
                </wp:positionH>
                <wp:positionV relativeFrom="line">
                  <wp:posOffset>-83997</wp:posOffset>
                </wp:positionV>
                <wp:extent cx="3493770" cy="9526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770" cy="9526"/>
                        </a:xfrm>
                        <a:prstGeom prst="line">
                          <a:avLst/>
                        </a:prstGeom>
                        <a:noFill/>
                        <a:ln w="5724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4.9pt;margin-top:-6.6pt;width:275.1pt;height:0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4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Spolu cena diela s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DPH :        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Slovom: 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</w:t>
      </w:r>
    </w:p>
    <w:p w:rsidR="00797143" w:rsidRDefault="001C662C">
      <w:pPr>
        <w:pStyle w:val="IMRO4urovne"/>
        <w:keepNext w:val="0"/>
        <w:numPr>
          <w:ilvl w:val="0"/>
          <w:numId w:val="21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Cena za zhotovenie diela stanoven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bode 1 tohto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nku je dolo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podrobnou kalkul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ciou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(polo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kovit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rozpo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tom)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ulo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2x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2x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a. Polo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kovit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 tvor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loha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.1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 zmluve jej nedelite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Faktur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cia a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platenie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Faktur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cia bude prebieha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pisu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potvrden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cenovej kalkul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cie po odovzdan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diela. Faktur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cia a platenie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a 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vok bude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 dohody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pozadu, formou 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ry vystavenej na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klade zh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predlo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ch,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potvrden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pisov skuto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za uplynul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obdobie.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ží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 skuto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a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tento ods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hlas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 k nemu uvedie svoje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hrady najneskor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ie do 10 pracovn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 predlo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tohto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pisu.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pade ak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pisu skuto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predlo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om uvedie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lehote uvedenej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predch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dzaj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cej vete svoje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hrady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ží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opraven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 skuto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c,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tento opraven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 skuto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ods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hlas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nemu uvedie svoje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hrady najneskor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ie do 2 (dvoch) pracovn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 predlo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tohto opraven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pisu.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 skuto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podpisuje za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dozor.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 zmluvy o di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elo je platba za plnenie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vok obje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dohodnut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klade vystavenej 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ry tak,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vystavi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potvrden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pisu skuto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a 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vok.</w:t>
      </w:r>
    </w:p>
    <w:p w:rsidR="00797143" w:rsidRDefault="001C662C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sa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lade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 predpismi dohodli,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ce, ods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hlasen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na zis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ovacom protokole sa pova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  plnenie na 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zmluvu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 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plnenie sa pova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uje za zdanite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plnenie, pri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okamih zdanite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plnenia nastane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lade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ustanoveniami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19 ods.3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k.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222/2004 Z. z.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DPH.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vyhotov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ru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doklad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lade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predpismi.</w:t>
      </w:r>
    </w:p>
    <w:p w:rsidR="00797143" w:rsidRDefault="001C662C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Drobn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zmeny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doplnky vypl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operat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vnych potrieb pri realiz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cii diela bud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formou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pisu do 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 a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kazom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bud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podkladom pre faktur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ciu po ods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hlasen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dodatku k Zmluve o dielo.</w:t>
      </w:r>
    </w:p>
    <w:p w:rsidR="00797143" w:rsidRDefault="001C662C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Splatnos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ry,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archopisov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dobropisov je 30 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 doru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druhej zmluvnej strane.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om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hrady je de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ň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sania dl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nej sumy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tu dl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prospech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tu verite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a.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strany sa dohodli,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dohodnut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doba splatnosti 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ry sa nepriec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 dobr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mravom, je v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lade so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sadami poctiv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obchodn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styku a nie je v hrubom nepomere </w:t>
      </w:r>
    </w:p>
    <w:p w:rsidR="00797143" w:rsidRDefault="001C662C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origin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lny 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somn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 mus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ĺň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itosti da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dokladu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jednom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obsahova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origin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lny podpis vystavuj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cej strany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mito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dajmi :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ozna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enie,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ide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 oboch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itosti 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71 ods. 2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k.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222/2004 Z. z.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DPH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neskor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predpisov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slo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vky alebo zmluvy (vr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tane platn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dokladov)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ň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vystavenia 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ry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splatnosti 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ry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tantn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symbol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formu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hrady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ku plnenia celkom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sumu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hrade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meno, podpis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telefonick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spojenie zodpovedn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zamestnanc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vystavovate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iatku vystavovate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ry</w:t>
      </w:r>
    </w:p>
    <w:p w:rsidR="00797143" w:rsidRDefault="001C662C">
      <w:pPr>
        <w:pStyle w:val="IMRO4urovne"/>
        <w:keepNext w:val="0"/>
        <w:numPr>
          <w:ilvl w:val="0"/>
          <w:numId w:val="2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miesto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konu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</w:p>
    <w:p w:rsidR="00797143" w:rsidRDefault="00797143">
      <w:pPr>
        <w:rPr>
          <w:rStyle w:val="iadne"/>
          <w:lang w:val="pt-PT"/>
        </w:rPr>
      </w:pPr>
    </w:p>
    <w:p w:rsidR="00797143" w:rsidRDefault="001C662C">
      <w:pPr>
        <w:pStyle w:val="IMRO4urovne"/>
        <w:keepNext w:val="0"/>
        <w:numPr>
          <w:ilvl w:val="0"/>
          <w:numId w:val="2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pade,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ra nebude obsahova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itosti dohodnut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bode 5. tohto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nku, je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 vr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 zaplatenia.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vr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ry prest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 plyn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lehota spla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tnosti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 plynie cel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doru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opravenej (novej) 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ry.</w:t>
      </w:r>
    </w:p>
    <w:p w:rsidR="00797143" w:rsidRDefault="001C662C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pade ome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kania so splnen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zku 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fakturova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pokutu vo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ke 0,05 %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nej sumy za ka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ň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kania.</w:t>
      </w:r>
    </w:p>
    <w:p w:rsidR="00797143" w:rsidRDefault="001C662C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pade,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jde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eniu alebo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peniu od tejto zmluvy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vodu na strane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a, bud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postupova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sobom dojednan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ď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ustanoveniach tejto zmluvy.</w:t>
      </w:r>
    </w:p>
    <w:p w:rsidR="00797143" w:rsidRDefault="001C662C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Obe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vylu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penie poh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vky bez predch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dzaj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cej 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somnej dohody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sa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na mo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nosti post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penia dohodn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je mo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toto post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penie vykona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len do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ky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kladu dane. Da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ň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pridanej hodnoty sa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zav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vysporiada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k.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222/2004 Z. z.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DPH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neskor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predpisov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uhradi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ju priamo.</w:t>
      </w:r>
    </w:p>
    <w:p w:rsidR="00797143" w:rsidRDefault="001C662C">
      <w:pPr>
        <w:pStyle w:val="IMRO4urovne"/>
        <w:keepNext w:val="0"/>
        <w:numPr>
          <w:ilvl w:val="0"/>
          <w:numId w:val="23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ra mus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vystaven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dvoch origin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loch.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Stavenisko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28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stavenisko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ne, priestorovo vymedzen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797143" w:rsidRDefault="001C662C">
      <w:pPr>
        <w:pStyle w:val="IMRO4urovne"/>
        <w:keepNext w:val="0"/>
        <w:numPr>
          <w:ilvl w:val="0"/>
          <w:numId w:val="28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 odovzdan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staveniska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odovzd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</w:p>
    <w:p w:rsidR="00797143" w:rsidRDefault="001C662C">
      <w:pPr>
        <w:pStyle w:val="IMRO4urovne"/>
        <w:keepNext w:val="0"/>
        <w:numPr>
          <w:ilvl w:val="0"/>
          <w:numId w:val="30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povolenie</w:t>
      </w:r>
    </w:p>
    <w:p w:rsidR="00797143" w:rsidRDefault="001C662C">
      <w:pPr>
        <w:pStyle w:val="IMRO4urovne"/>
        <w:keepNext w:val="0"/>
        <w:numPr>
          <w:ilvl w:val="0"/>
          <w:numId w:val="30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prisl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 rozhodnutia org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tnej spr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 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 sa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innosti na predmetnom diele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3.  Lokalitu na odvoz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uskladnenie vyb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ranej sute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zeminy zabezpe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pri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zav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zuje 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tak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 skl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dku uklada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materi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ly vhodn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recykl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ciu odovzda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 zbern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surov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n. 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4.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pracovn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a jeho subdod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vatelia sa bud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pohybova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stavenisku predmetu zmluvy v pracovn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odevoch.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5. Zhotov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ohrani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pracovn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priestoru z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vodov 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nosti a ochrany zdravia pri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ci. Ozna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mus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jasne vidite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 v noci a za 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enej vidite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nosti.</w:t>
      </w:r>
    </w:p>
    <w:p w:rsidR="00797143" w:rsidRDefault="001C662C">
      <w:pPr>
        <w:jc w:val="both"/>
        <w:rPr>
          <w:rStyle w:val="iadne"/>
        </w:rPr>
      </w:pPr>
      <w:r>
        <w:rPr>
          <w:rStyle w:val="iadne"/>
          <w:lang w:val="pt-PT"/>
        </w:rPr>
        <w:t xml:space="preserve">6. </w:t>
      </w:r>
      <w:r>
        <w:rPr>
          <w:rStyle w:val="iadne"/>
        </w:rPr>
        <w:t xml:space="preserve">Zhotoviteľ preberá v plnom </w:t>
      </w:r>
      <w:r>
        <w:rPr>
          <w:rStyle w:val="iadne"/>
        </w:rPr>
        <w:t>rozsahu zodpovednosť za vlastné riadenie postupu prác, za bezpečnosť a ochranu zdravia vlastných pracovníkov i pracovníkov subdodávateľov a ostatných ním pozvaných osôb na stavbu, počas celého jej priebehu, ako i za sledovanie a dodržiavanie predpisov bezp</w:t>
      </w:r>
      <w:r>
        <w:rPr>
          <w:rStyle w:val="iadne"/>
        </w:rPr>
        <w:t>ečnosti práce a ochrany zdravia pri práci, ako aj platných požiarnych predpisov. Zhotoviteľ je povinný zabezpečiť vybavenie protokolárne prevzatých stavenísk bezpečnostným značením vzmysle Nariadenia vlády SR č. 387/2006 Z. z. opožiadavkách na bezpečnostné</w:t>
      </w:r>
      <w:r>
        <w:rPr>
          <w:rStyle w:val="iadne"/>
        </w:rPr>
        <w:t xml:space="preserve"> zdravotné označenie pri práci a Nariadenia vlády č. 396/2006 Z. z. Zhotoviteľ je povinný dodržiavať všetky predpisy, normy, vyhlášky a zákony týkajúce sa BOZP.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:lang w:val="pt-PT"/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VII.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denn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32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 bude veden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46 d/ 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237/2000 Z. z.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platnom znen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vies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 odo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odovzdania staveniska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trvale dostupn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stavbe 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 pracovn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asu.</w:t>
      </w:r>
    </w:p>
    <w:p w:rsidR="00797143" w:rsidRDefault="001C662C">
      <w:pPr>
        <w:pStyle w:val="IMRO4urovne"/>
        <w:keepNext w:val="0"/>
        <w:numPr>
          <w:ilvl w:val="0"/>
          <w:numId w:val="32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vies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zapisova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itosti pods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 vykon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vanie diela.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zav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zuje pravidelne, minim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lne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1x 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denne na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pisy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stavebnom 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ku reagova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znamy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stavebnom 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ku musia obsahova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itosti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zmysle 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:lang w:val="pt-PT"/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VIII.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vanie pr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c, odovzdanie die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 realiz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cie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kontrolova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vku 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a materi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lov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upozorni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iadavkou ich odstr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nenia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primeranej lehote. 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uje ako stavbyved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ceho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ou vies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 .............................., tel.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.: .......................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uje ako ob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dozor p. .......................... tel.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: ............................. Poveruje ho tie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zapisovan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do 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ka, potvrdzovan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vykonania 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c, odovzdan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uk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 resp. cel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diela.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plnej miere zodpoved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 riadenie stavby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poriadok na stavenisku, ako aj za 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ochranu zdravia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jeho vedom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vnene zdr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iavaj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priestore stavenisk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ich vybavenia ochrann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acovn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pom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ckami.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alej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zav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zuje dodr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hygienick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stavbu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adiska 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ce, 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iarnej ochrany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ivotn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prostredia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lade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platnou legislat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vou. Tieto povinnosti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pade, pokia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vodov na strane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jde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eniu vykon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vania diela.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odborn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 musia vykon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zamestnanci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alebo jeho subdod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vatelia,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slu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kvalifik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ciu.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prehlasuje,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uzatvoren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poistn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zmluvu.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 realiz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cii diela dodr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STN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nostn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predpisy,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 vykon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vacie vyh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podmienky stanoven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vyjadreniach zainteresovan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org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tnej spr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obsiahnut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dokladovej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asti projektu stavby, ako aj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rozhodnutiach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vnom 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 odovzdal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sa jeho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innosti. Pokia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chto povinnost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vznikne ak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vek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koda, 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zniknut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klady do preuk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zanej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ky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stara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smerov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body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 odo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vzdania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prevzatia stavby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vyzva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na prevzatie 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ď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pracovnom postupe bud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zakryt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 sa stan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stupn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resp.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cam,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si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stavebnom 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ku vyhrad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dozor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a.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zva mus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najmenej 3 dni vopred.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ky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 zhotovenie diela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preuk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 komplexn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funk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ok ur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slu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nou STN alebo projektom.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7 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vopred term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konania funk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nej sk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ky.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Zodpovednos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 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kodu,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vznikne na diele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innos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ou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alebo vy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ou mocou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priebehu realiz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cie 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 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kody na diele 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pade, pokia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vodov na jeho strane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eniu vykon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vania diela.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120" w:after="12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spln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svoju povinnos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predmetom tejto zmluvy, riadnou realiz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ciou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c.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 ukon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 bez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nedorobkov prevzia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prevzia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drobn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nedorobky, nebr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niace jeho riadnemu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vaniu.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somne ozn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najnesk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 7 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vopred, kedy bude dielo pripraven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odovzdanie.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najnesk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 do 3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 term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nu stanoven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om, za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preberacie konanie 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riadne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pokra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pripravi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pred za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preberacieho konania potrebn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doklady, najm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ä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797143" w:rsidRDefault="001C662C">
      <w:pPr>
        <w:pStyle w:val="IMRO4urovne"/>
        <w:keepNext w:val="0"/>
        <w:numPr>
          <w:ilvl w:val="1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projekt stavby so zakreslen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zmien 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skuto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stavu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c,</w:t>
      </w:r>
    </w:p>
    <w:p w:rsidR="00797143" w:rsidRDefault="001C662C">
      <w:pPr>
        <w:pStyle w:val="IMRO4urovne"/>
        <w:keepNext w:val="0"/>
        <w:numPr>
          <w:ilvl w:val="1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zoznam materi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lov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zariaden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ou odovzd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vanej 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vky, vr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tane atestov, certifik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tov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vyhl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zhode,</w:t>
      </w:r>
    </w:p>
    <w:p w:rsidR="00797143" w:rsidRDefault="001C662C">
      <w:pPr>
        <w:pStyle w:val="IMRO4urovne"/>
        <w:keepNext w:val="0"/>
        <w:numPr>
          <w:ilvl w:val="1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pisnice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osved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kach pou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materi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lov,</w:t>
      </w:r>
    </w:p>
    <w:p w:rsidR="00797143" w:rsidRDefault="001C662C">
      <w:pPr>
        <w:pStyle w:val="IMRO4urovne"/>
        <w:keepNext w:val="0"/>
        <w:numPr>
          <w:ilvl w:val="1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pisnice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preveren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trukci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priebehu stavebnomont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nych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zakryt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ch,</w:t>
      </w:r>
    </w:p>
    <w:p w:rsidR="00797143" w:rsidRDefault="001C662C">
      <w:pPr>
        <w:pStyle w:val="IMRO4urovne"/>
        <w:keepNext w:val="0"/>
        <w:numPr>
          <w:ilvl w:val="1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ostatn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doklady 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slu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STN,</w:t>
      </w:r>
    </w:p>
    <w:p w:rsidR="00797143" w:rsidRDefault="001C662C">
      <w:pPr>
        <w:pStyle w:val="IMRO4urovne"/>
        <w:keepNext w:val="0"/>
        <w:numPr>
          <w:ilvl w:val="1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ky,</w:t>
      </w:r>
    </w:p>
    <w:p w:rsidR="00797143" w:rsidRDefault="001C662C">
      <w:pPr>
        <w:pStyle w:val="IMRO4urovne"/>
        <w:keepNext w:val="0"/>
        <w:numPr>
          <w:ilvl w:val="1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potvrdenia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odpadov,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h)  kone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ra.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pri odo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pisnicu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 podp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oboma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stranami.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pisnici mus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slovne prehl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 dielo preber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 nie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nie,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vodov.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Dielo bude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odovzdan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prevzat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 v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pade,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v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pise o odovzdan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prevzat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 a nedorobky,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samy osebe ani v spojen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 in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nebr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nia plynulej a bezpe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nej prev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dzke (u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vaniu). Tieto zjavn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 a nedorobky musia by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pise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prevzat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 so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tanoven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term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nu ich odstr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nenia. 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Vadou sa rozumie odch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lka v kva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lite, rozsahu a parametroch diela stanoven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projektovou dokument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ciou, touto zmluvou a obecne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technick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normami a predpismi.</w:t>
      </w:r>
    </w:p>
    <w:p w:rsidR="00797143" w:rsidRDefault="001C662C">
      <w:pPr>
        <w:pStyle w:val="IMRO4urovne"/>
        <w:keepNext w:val="0"/>
        <w:numPr>
          <w:ilvl w:val="0"/>
          <w:numId w:val="3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Nedorobkom sa rozumie nedokon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ca oproti projektu.</w:t>
      </w:r>
    </w:p>
    <w:p w:rsidR="00797143" w:rsidRDefault="001C662C">
      <w:pPr>
        <w:pStyle w:val="Odsekzoznamu"/>
        <w:numPr>
          <w:ilvl w:val="0"/>
          <w:numId w:val="34"/>
        </w:numPr>
        <w:jc w:val="both"/>
        <w:rPr>
          <w:sz w:val="19"/>
          <w:szCs w:val="19"/>
        </w:rPr>
      </w:pPr>
      <w:r>
        <w:rPr>
          <w:rStyle w:val="iadne"/>
          <w:sz w:val="19"/>
          <w:szCs w:val="19"/>
        </w:rPr>
        <w:t>V prípade zmeny subdodávateľa počas tr</w:t>
      </w:r>
      <w:r>
        <w:rPr>
          <w:rStyle w:val="iadne"/>
          <w:sz w:val="19"/>
          <w:szCs w:val="19"/>
        </w:rPr>
        <w:t>vania zmluvy medzi objednávateľom a zhotoviteľom je povinný zhotoviteľ najneskôr v deň, ktorý predchádza dňu, v ktorom má zmena subdodávateľa nastať oznámiť objednávateľovi zmenu subdodávateľa a v tomto oznámení uviesť minimálne nasledovn</w:t>
      </w:r>
      <w:r>
        <w:rPr>
          <w:rStyle w:val="iadne"/>
          <w:sz w:val="19"/>
          <w:szCs w:val="19"/>
          <w:lang w:val="fr-FR"/>
        </w:rPr>
        <w:t>é</w:t>
      </w:r>
      <w:r>
        <w:rPr>
          <w:rStyle w:val="iadne"/>
          <w:sz w:val="19"/>
          <w:szCs w:val="19"/>
        </w:rPr>
        <w:t xml:space="preserve">: </w:t>
      </w:r>
    </w:p>
    <w:p w:rsidR="00797143" w:rsidRDefault="001C662C">
      <w:pPr>
        <w:pStyle w:val="Odsekzoznamu"/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/>
        <w:jc w:val="both"/>
        <w:rPr>
          <w:rStyle w:val="iadne"/>
          <w:sz w:val="19"/>
          <w:szCs w:val="19"/>
        </w:rPr>
      </w:pPr>
      <w:r>
        <w:rPr>
          <w:rStyle w:val="iadne"/>
          <w:sz w:val="19"/>
          <w:szCs w:val="19"/>
        </w:rPr>
        <w:t>a)podiel zá</w:t>
      </w:r>
      <w:r>
        <w:rPr>
          <w:rStyle w:val="iadne"/>
          <w:sz w:val="19"/>
          <w:szCs w:val="19"/>
        </w:rPr>
        <w:t xml:space="preserve">kazky, ktorý má v úmysle zadať subdodávateľom, navrhovaných subdodávateľov a predmety subdodávok, </w:t>
      </w:r>
    </w:p>
    <w:p w:rsidR="00797143" w:rsidRDefault="001C662C">
      <w:pPr>
        <w:pStyle w:val="Odsekzoznamu"/>
        <w:ind w:left="360"/>
        <w:jc w:val="both"/>
        <w:rPr>
          <w:rStyle w:val="iadne"/>
          <w:sz w:val="19"/>
          <w:szCs w:val="19"/>
        </w:rPr>
      </w:pPr>
      <w:r>
        <w:rPr>
          <w:rStyle w:val="iadne"/>
          <w:sz w:val="19"/>
          <w:szCs w:val="19"/>
        </w:rPr>
        <w:t>b)navrhovaný subdodávateľ spĺňal podmienky účasti týkajúce sa osobn</w:t>
      </w:r>
      <w:r>
        <w:rPr>
          <w:rStyle w:val="iadne"/>
          <w:sz w:val="19"/>
          <w:szCs w:val="19"/>
          <w:lang w:val="fr-FR"/>
        </w:rPr>
        <w:t>é</w:t>
      </w:r>
      <w:r>
        <w:rPr>
          <w:rStyle w:val="iadne"/>
          <w:sz w:val="19"/>
          <w:szCs w:val="19"/>
        </w:rPr>
        <w:t>ho postavenia podľa § 32 ods. 1 podľa písm. e) a písm. f) zákona č. 343/2015 Z. z. o  ver</w:t>
      </w:r>
      <w:r>
        <w:rPr>
          <w:rStyle w:val="iadne"/>
          <w:sz w:val="19"/>
          <w:szCs w:val="19"/>
        </w:rPr>
        <w:t>ejnom obstará</w:t>
      </w:r>
      <w:r>
        <w:rPr>
          <w:rStyle w:val="iadne"/>
          <w:sz w:val="19"/>
          <w:szCs w:val="19"/>
          <w:lang w:val="nl-NL"/>
        </w:rPr>
        <w:t>van</w:t>
      </w:r>
      <w:r>
        <w:rPr>
          <w:rStyle w:val="iadne"/>
          <w:sz w:val="19"/>
          <w:szCs w:val="19"/>
        </w:rPr>
        <w:t>í v platnom znení a neexistovali u neho dôvody na vylúčenie podľa § 40 ods. 6 písm. a) až h) a ods. 7; oprávnenie dodávať tovar, uskutočňovať stavebn</w:t>
      </w:r>
      <w:r>
        <w:rPr>
          <w:rStyle w:val="iadne"/>
          <w:sz w:val="19"/>
          <w:szCs w:val="19"/>
          <w:lang w:val="fr-FR"/>
        </w:rPr>
        <w:t xml:space="preserve">é </w:t>
      </w:r>
      <w:r>
        <w:rPr>
          <w:rStyle w:val="iadne"/>
          <w:sz w:val="19"/>
          <w:szCs w:val="19"/>
        </w:rPr>
        <w:t xml:space="preserve">práce alebo poskytovať službu sa preukazuje vo vzťahu k tej časti predmetu zákazky alebo </w:t>
      </w:r>
      <w:r>
        <w:rPr>
          <w:rStyle w:val="iadne"/>
          <w:sz w:val="19"/>
          <w:szCs w:val="19"/>
        </w:rPr>
        <w:t>koncesie, ktorý má subdodávateľ plniť.</w:t>
      </w:r>
    </w:p>
    <w:p w:rsidR="00797143" w:rsidRDefault="001C662C">
      <w:pPr>
        <w:pStyle w:val="Odsekzoznamu"/>
        <w:ind w:left="360"/>
        <w:jc w:val="both"/>
        <w:rPr>
          <w:rStyle w:val="iadne"/>
          <w:sz w:val="19"/>
          <w:szCs w:val="19"/>
        </w:rPr>
      </w:pPr>
      <w:r>
        <w:rPr>
          <w:rStyle w:val="iadne"/>
          <w:sz w:val="19"/>
          <w:szCs w:val="19"/>
        </w:rPr>
        <w:t>Vyššie uveden</w:t>
      </w:r>
      <w:r>
        <w:rPr>
          <w:rStyle w:val="iadne"/>
          <w:sz w:val="19"/>
          <w:szCs w:val="19"/>
          <w:lang w:val="fr-FR"/>
        </w:rPr>
        <w:t xml:space="preserve">é </w:t>
      </w:r>
      <w:r>
        <w:rPr>
          <w:rStyle w:val="iadne"/>
          <w:sz w:val="19"/>
          <w:szCs w:val="19"/>
        </w:rPr>
        <w:t>minimálne požiadavky  podľa bodu 18. písm. a) a b) musí spĺňať každý aj existujúci subdodávateľ.</w:t>
      </w:r>
    </w:p>
    <w:p w:rsidR="00797143" w:rsidRDefault="001C662C">
      <w:pPr>
        <w:pStyle w:val="Odsekzoznamu"/>
        <w:numPr>
          <w:ilvl w:val="0"/>
          <w:numId w:val="34"/>
        </w:numPr>
        <w:jc w:val="both"/>
        <w:rPr>
          <w:sz w:val="19"/>
          <w:szCs w:val="19"/>
        </w:rPr>
      </w:pPr>
      <w:r>
        <w:rPr>
          <w:rStyle w:val="iadne"/>
          <w:sz w:val="19"/>
          <w:szCs w:val="19"/>
        </w:rPr>
        <w:lastRenderedPageBreak/>
        <w:t>Zmluvn</w:t>
      </w:r>
      <w:r>
        <w:rPr>
          <w:rStyle w:val="iadne"/>
          <w:sz w:val="19"/>
          <w:szCs w:val="19"/>
          <w:lang w:val="fr-FR"/>
        </w:rPr>
        <w:t xml:space="preserve">é </w:t>
      </w:r>
      <w:r>
        <w:rPr>
          <w:rStyle w:val="iadne"/>
          <w:sz w:val="19"/>
          <w:szCs w:val="19"/>
        </w:rPr>
        <w:t xml:space="preserve">strany sa dohodli na tom, že zoznam subdodávateľov, ktorých bude zhotoviteľ využívať na stavbe a </w:t>
      </w:r>
      <w:r>
        <w:rPr>
          <w:rStyle w:val="iadne"/>
          <w:sz w:val="19"/>
          <w:szCs w:val="19"/>
        </w:rPr>
        <w:t>rovnako tak menný zoznam vlastných pracovníkov odovzdá objednávateľovi v písomnej forme najneskôr pri podpise tejto zmluvy (Príloha č. 2 tejto zmluvy)</w:t>
      </w:r>
    </w:p>
    <w:p w:rsidR="00797143" w:rsidRDefault="001C662C">
      <w:pPr>
        <w:pStyle w:val="Odsekzoznamu"/>
        <w:numPr>
          <w:ilvl w:val="0"/>
          <w:numId w:val="34"/>
        </w:numPr>
        <w:jc w:val="both"/>
        <w:rPr>
          <w:sz w:val="19"/>
          <w:szCs w:val="19"/>
        </w:rPr>
      </w:pPr>
      <w:r>
        <w:rPr>
          <w:rStyle w:val="iadne"/>
          <w:sz w:val="19"/>
          <w:szCs w:val="19"/>
        </w:rPr>
        <w:t>Na účely tejto zmluvy sa za subdodávateľov považuje hospodársky subjekt, ktorý uzavrie alebo uzavrel so z</w:t>
      </w:r>
      <w:r>
        <w:rPr>
          <w:rStyle w:val="iadne"/>
          <w:sz w:val="19"/>
          <w:szCs w:val="19"/>
        </w:rPr>
        <w:t>hotoviteľom diela tejto zmluvy písomnú odplatnú zmluvu na plnenie určitej časti zákazky.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IX.</w:t>
      </w:r>
    </w:p>
    <w:p w:rsidR="00797143" w:rsidRDefault="001C662C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rPr>
          <w:rStyle w:val="iadne"/>
          <w:color w:val="000000"/>
          <w:kern w:val="0"/>
          <w:sz w:val="19"/>
          <w:szCs w:val="19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color w:val="000000"/>
          <w:kern w:val="0"/>
          <w:sz w:val="19"/>
          <w:szCs w:val="19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Zodpovednosť za vad</w:t>
      </w:r>
      <w:r>
        <w:rPr>
          <w:rStyle w:val="iadne"/>
          <w:color w:val="000000"/>
          <w:kern w:val="0"/>
          <w:sz w:val="19"/>
          <w:szCs w:val="19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y, záruka, škody</w:t>
      </w:r>
    </w:p>
    <w:p w:rsidR="00797143" w:rsidRDefault="001C662C">
      <w:pPr>
        <w:pStyle w:val="IMRO4urovne"/>
        <w:keepNext w:val="0"/>
        <w:numPr>
          <w:ilvl w:val="0"/>
          <w:numId w:val="3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 vady vzniknut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diele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zrealizovanom,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ase jeho odovzdania, ako aj za vady,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vyskytn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 prevza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rozsahu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560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562 Obchodn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vznikli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povinnost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a. </w:t>
      </w:r>
    </w:p>
    <w:p w:rsidR="00797143" w:rsidRDefault="001C662C">
      <w:pPr>
        <w:pStyle w:val="IMRO4urovne"/>
        <w:keepNext w:val="0"/>
        <w:numPr>
          <w:ilvl w:val="0"/>
          <w:numId w:val="3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zav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zuje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zrealizovan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diela bezplatne odstr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 zbyto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odkladu po uplatnen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vnenej reklam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resp. bud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cim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diela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leh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ch.</w:t>
      </w:r>
    </w:p>
    <w:p w:rsidR="00797143" w:rsidRDefault="001C662C">
      <w:pPr>
        <w:pStyle w:val="IMRO4urovne"/>
        <w:keepNext w:val="0"/>
        <w:numPr>
          <w:ilvl w:val="0"/>
          <w:numId w:val="3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lehota na dielo zrealizovan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je 60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mesiacov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plyn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diela.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neplynie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ase, 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nemohol dielo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 vady diela, za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zodpoved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lehota na materi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robky,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ou diela, ale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ovplyvni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ĺž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ku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ruky, bude 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lehoty uvedenej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robcom na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nom liste.</w:t>
      </w:r>
    </w:p>
    <w:p w:rsidR="00797143" w:rsidRDefault="001C662C">
      <w:pPr>
        <w:pStyle w:val="IMRO4urovne"/>
        <w:keepNext w:val="0"/>
        <w:numPr>
          <w:ilvl w:val="0"/>
          <w:numId w:val="3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ruka sa vz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ahuje na dielo za predpokladu riadnej starostlivosti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 diela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resp.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om.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ruka sa nevz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ahuje na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pady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siln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kodenia diela resp. 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kodenia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ivelnou pohromou.</w:t>
      </w:r>
    </w:p>
    <w:p w:rsidR="00797143" w:rsidRDefault="001C662C">
      <w:pPr>
        <w:pStyle w:val="IMRO4urovne"/>
        <w:keepNext w:val="0"/>
        <w:numPr>
          <w:ilvl w:val="0"/>
          <w:numId w:val="3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pade vzniku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kody  bud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postupova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pri je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hrade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lade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ustanoveniami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373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386 Obchodn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ka.</w:t>
      </w:r>
    </w:p>
    <w:p w:rsidR="00797143" w:rsidRDefault="001C662C">
      <w:pPr>
        <w:pStyle w:val="IMRO4urovne"/>
        <w:keepNext w:val="0"/>
        <w:numPr>
          <w:ilvl w:val="0"/>
          <w:numId w:val="3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nej doby vyskytne vada na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zrealizovanom diele,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bez zbyto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odkladu po zisten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 uplatni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jej 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somn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ciu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a.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cii mus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vada pop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mus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uveden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ako sa vada prejavuje.</w:t>
      </w:r>
    </w:p>
    <w:p w:rsidR="00797143" w:rsidRDefault="001C662C">
      <w:pPr>
        <w:pStyle w:val="IMRO4urovne"/>
        <w:keepNext w:val="0"/>
        <w:numPr>
          <w:ilvl w:val="0"/>
          <w:numId w:val="3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umo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stup do priestorov, kde sa maj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vady odstra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presnom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asovom postupe odstra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ovania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 sa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dohodn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somne.</w:t>
      </w:r>
    </w:p>
    <w:p w:rsidR="00797143" w:rsidRDefault="001C662C">
      <w:pPr>
        <w:pStyle w:val="IMRO4urovne"/>
        <w:keepNext w:val="0"/>
        <w:numPr>
          <w:ilvl w:val="0"/>
          <w:numId w:val="3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sa preuk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sporn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padoch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reklamoval neopr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vnene, t. j.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reklamovan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vada nevznikla vinou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sa na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 nevz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ahuje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ruka resp.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vadu 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sobil nevhodn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diela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je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uhradi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klady vzniknut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vady.</w:t>
      </w:r>
    </w:p>
    <w:p w:rsidR="00797143" w:rsidRDefault="001C662C">
      <w:pPr>
        <w:pStyle w:val="IMRO4urovne"/>
        <w:keepNext w:val="0"/>
        <w:numPr>
          <w:ilvl w:val="0"/>
          <w:numId w:val="3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nezodpoved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 vady diela,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boli 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soben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podkladov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vec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poskytnut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pri vynalo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etkej odbornej starostlivo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sti nemohol zisti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ich nevhodnos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alebo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nevhodnos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upozornil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ten na ich pou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trval.</w:t>
      </w:r>
    </w:p>
    <w:p w:rsidR="00797143" w:rsidRDefault="001C662C">
      <w:pPr>
        <w:pStyle w:val="IMRO4urovne"/>
        <w:keepNext w:val="0"/>
        <w:numPr>
          <w:ilvl w:val="0"/>
          <w:numId w:val="3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nenast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neniu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vnene reklamovanej vady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dohodnutom term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ne, je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poveri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vady in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odborn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organiz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ciu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firmu.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takto vzniknut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klady je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uhradi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 do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ky ceny porovnate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za porovnate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obchodn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podmienok, ako by ich vykon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val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797143">
      <w:pPr>
        <w:rPr>
          <w:rStyle w:val="iadne"/>
          <w:lang w:val="pt-PT"/>
        </w:rPr>
      </w:pPr>
    </w:p>
    <w:p w:rsidR="00797143" w:rsidRDefault="00797143">
      <w:pPr>
        <w:rPr>
          <w:rStyle w:val="iadne"/>
          <w:lang w:val="pt-PT"/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ind w:left="2124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X.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Miesto dodania predmetu obstar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vania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38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Miestom dodania predmetu obstar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vania je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stavba so s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pisn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čí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slom 437, druh stavby 11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budova pre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kolstvo, na vzdel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vanie a v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skum, popis stavby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telocvi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čň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pre Z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Š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M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umiestnenie stavby - st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avba postaven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zemskom povrchu, evidovan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 KN na liste vlastn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ctva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498, v okrese Ve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Krt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obec Bu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ince, katastr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lne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zemie Bu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ince nach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dzaj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ca sa na pozemku parc.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837 vo v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mere 619 m2 v okrese Ve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Krt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obec Bu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ince, katastr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lne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zem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ie Bu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ince, evidovan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 KN, register C, na liste vlastn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ctva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498, druh pozemku zastavan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plocha a n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dvorie, ktor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vo v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lu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nom vlastn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ctve Objedn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a.</w:t>
      </w:r>
    </w:p>
    <w:p w:rsidR="00797143" w:rsidRDefault="00797143">
      <w:pPr>
        <w:rPr>
          <w:rStyle w:val="iadne"/>
          <w:lang w:val="pt-PT"/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XI.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Prek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áž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ky v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ci, preru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pr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c, zastavenie pr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</w:p>
    <w:p w:rsidR="00797143" w:rsidRDefault="001C662C">
      <w:pPr>
        <w:pStyle w:val="IMRO4urovne"/>
        <w:keepNext w:val="0"/>
        <w:numPr>
          <w:ilvl w:val="0"/>
          <w:numId w:val="40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osobitne uhrad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preuk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klady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visiace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nepredv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prek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ok,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vyskytn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stavenisku, okrem prek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ok,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zavinil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bud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dodatkom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zmluve upraven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ustanovenia zmluvy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visiace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skytom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nepredv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danej prek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ky vopred ods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hlasenej 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dozorom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a.</w:t>
      </w:r>
    </w:p>
    <w:p w:rsidR="00797143" w:rsidRDefault="001C662C">
      <w:pPr>
        <w:pStyle w:val="IMRO4urovne"/>
        <w:keepNext w:val="0"/>
        <w:numPr>
          <w:ilvl w:val="0"/>
          <w:numId w:val="40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 org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na 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kaz na preru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c,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visiacich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zku,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tento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kaz akceptova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uschova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etko,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 pripravil na plnenie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ä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zku.</w:t>
      </w:r>
    </w:p>
    <w:p w:rsidR="00797143" w:rsidRDefault="001C662C">
      <w:pPr>
        <w:pStyle w:val="IMRO4urovne"/>
        <w:keepNext w:val="0"/>
        <w:numPr>
          <w:ilvl w:val="0"/>
          <w:numId w:val="40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uhradi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klady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elne vynalo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vislos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bolo 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soben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vodov mimo zhotovit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a.</w:t>
      </w:r>
    </w:p>
    <w:p w:rsidR="00797143" w:rsidRDefault="00797143">
      <w:pPr>
        <w:rPr>
          <w:rStyle w:val="iadne"/>
          <w:lang w:val="pt-PT"/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XII.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Vy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šš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 moc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numPr>
          <w:ilvl w:val="0"/>
          <w:numId w:val="42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Pre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ely tejto zmluvy sa za vy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iu moc pova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pady,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visl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ani ich nem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 ovplyvni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strany, napr. vojna, mobiliz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cia, povstanie,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iveln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pohromy. Za vy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iu moc sa pova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aj poveternostn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podmienky znemo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 riadne plnenie zmluvy be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technologick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sobom.</w:t>
      </w:r>
    </w:p>
    <w:p w:rsidR="00797143" w:rsidRDefault="001C662C">
      <w:pPr>
        <w:pStyle w:val="IMRO4urovne"/>
        <w:keepNext w:val="0"/>
        <w:numPr>
          <w:ilvl w:val="0"/>
          <w:numId w:val="42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sa splnenie tejto zmluvy stane nemo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do 3 mesiacov od vyskytnutia sa vy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ej moci, strana,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bude chcie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odvola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vy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iu moc, 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iada druh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stranu 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pravu zmluvy vo vz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ahu k predmetu, cene 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asu plnenia. Ak ned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jde k dohode, 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odvolala na vy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iu moc,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zmluvy.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inky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penia nastan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doru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ozn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menia.</w:t>
      </w:r>
    </w:p>
    <w:p w:rsidR="00797143" w:rsidRDefault="001C662C">
      <w:pPr>
        <w:pStyle w:val="IMRO4urovne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24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XIII.</w:t>
      </w:r>
    </w:p>
    <w:p w:rsidR="00797143" w:rsidRDefault="001C662C">
      <w:pPr>
        <w:pStyle w:val="IMRO4urovne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24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penie od zmluvy</w:t>
      </w:r>
    </w:p>
    <w:p w:rsidR="00797143" w:rsidRDefault="001C662C">
      <w:pPr>
        <w:pStyle w:val="IMRO4urovne"/>
        <w:keepNext w:val="0"/>
        <w:numPr>
          <w:ilvl w:val="0"/>
          <w:numId w:val="4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sa poru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zmluvnej povinnosti zmluvnou stranou pova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zmysl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tejto zmluvy alebo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zmysle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345 Obch.Z. za podstatn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zmluvy, 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 od zmluvy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pokia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 ozn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somne druhej zmluvnej strane bez zbyto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odkladu, najnesk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do 30 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 tom, ako sa 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dozvedela.</w:t>
      </w:r>
    </w:p>
    <w:p w:rsidR="00797143" w:rsidRDefault="001C662C">
      <w:pPr>
        <w:pStyle w:val="IMRO4urovne"/>
        <w:keepNext w:val="0"/>
        <w:numPr>
          <w:ilvl w:val="0"/>
          <w:numId w:val="4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 ur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lehoty je rozhoduj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tum 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tovej pe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iatky odoslania ozn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menia.</w:t>
      </w:r>
    </w:p>
    <w:p w:rsidR="00797143" w:rsidRDefault="001C662C">
      <w:pPr>
        <w:pStyle w:val="IMRO4urovne"/>
        <w:keepNext w:val="0"/>
        <w:numPr>
          <w:ilvl w:val="0"/>
          <w:numId w:val="4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 ozn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 druhej strane,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na splnen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povinnost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ď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alej trv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alebo nevyu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ije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lehote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od zmluvy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od zmluvy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len 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sobom pre nepodstatn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zmluvy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zmysle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346 Obch. Z.</w:t>
      </w:r>
    </w:p>
    <w:p w:rsidR="00797143" w:rsidRDefault="001C662C">
      <w:pPr>
        <w:pStyle w:val="IMRO4urovne"/>
        <w:keepNext w:val="0"/>
        <w:numPr>
          <w:ilvl w:val="0"/>
          <w:numId w:val="4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lehote na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penie od zmluvy 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l. XIII./1. stanov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na dodato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plnenie dodato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lehotu, vznik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jej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 zmluvy rovnak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sobom ako je uveden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l. XIII./1.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 do 15 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 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rnom uplynut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dodato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nej lehoty na plnenie.</w:t>
      </w:r>
    </w:p>
    <w:p w:rsidR="00797143" w:rsidRDefault="001C662C">
      <w:pPr>
        <w:pStyle w:val="IMRO4urovne"/>
        <w:keepNext w:val="0"/>
        <w:numPr>
          <w:ilvl w:val="0"/>
          <w:numId w:val="4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od zmluvy zmluva zanik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doru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 prejavu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vnenej strany druhej zmluvnej strane.</w:t>
      </w:r>
    </w:p>
    <w:p w:rsidR="00797143" w:rsidRDefault="001C662C">
      <w:pPr>
        <w:pStyle w:val="IMRO4urovne"/>
        <w:keepNext w:val="0"/>
        <w:numPr>
          <w:ilvl w:val="0"/>
          <w:numId w:val="4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od zmluvy zanikaj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etky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povinnosti 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zo zmluvy, okrem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rokov na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hradu 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sobenej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kody (vyjm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rokov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na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hradu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kody, pokia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peniu od zmluvy do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vodov na strane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a)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rokov na dovtedy uplatnen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resp.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sankc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ie. Po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niku zmluvy si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 vysporiadaj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ahy dohodou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rozostavan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stave,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akom sa ku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penia od zmluvy nach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dza.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odovzd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spolu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rozostavan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di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elom aj :</w:t>
      </w:r>
    </w:p>
    <w:p w:rsidR="00797143" w:rsidRDefault="001C662C">
      <w:pPr>
        <w:pStyle w:val="IMRO4urovne"/>
        <w:keepNext w:val="0"/>
        <w:numPr>
          <w:ilvl w:val="0"/>
          <w:numId w:val="4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1 x projektov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dokument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ciu so zakreslen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skuto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stavu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vok</w:t>
      </w:r>
    </w:p>
    <w:p w:rsidR="00797143" w:rsidRDefault="001C662C">
      <w:pPr>
        <w:pStyle w:val="IMRO4urovne"/>
        <w:keepNext w:val="0"/>
        <w:numPr>
          <w:ilvl w:val="0"/>
          <w:numId w:val="4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ostatn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projektov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dokument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ciu,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 od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vykonaniu diela</w:t>
      </w:r>
    </w:p>
    <w:p w:rsidR="00797143" w:rsidRDefault="001C662C">
      <w:pPr>
        <w:pStyle w:val="IMRO4urovne"/>
        <w:keepNext w:val="0"/>
        <w:numPr>
          <w:ilvl w:val="0"/>
          <w:numId w:val="46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atesty, osved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enia,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listy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pod. 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 sa zrealizovanej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asti diela</w:t>
      </w:r>
    </w:p>
    <w:p w:rsidR="00797143" w:rsidRDefault="001C662C">
      <w:pPr>
        <w:pStyle w:val="IMRO4urovne"/>
        <w:keepNext w:val="0"/>
        <w:numPr>
          <w:ilvl w:val="0"/>
          <w:numId w:val="47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rozostavan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tomto stave prevezme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zaplat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1C662C">
      <w:pPr>
        <w:pStyle w:val="IMRO4urovne"/>
        <w:keepNext w:val="0"/>
        <w:numPr>
          <w:ilvl w:val="0"/>
          <w:numId w:val="4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 odovzdan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prevzat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ho, rozostavan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diela sp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 poveren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stupcovia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 protokol. Protokol bude predov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obsahova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tieto 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itosti :</w:t>
      </w:r>
    </w:p>
    <w:p w:rsidR="00797143" w:rsidRDefault="001C662C">
      <w:pPr>
        <w:pStyle w:val="IMRO4urovne"/>
        <w:keepNext w:val="0"/>
        <w:numPr>
          <w:ilvl w:val="1"/>
          <w:numId w:val="49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zhodnotenie rozsahu odovzd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vanej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asti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diela</w:t>
      </w:r>
    </w:p>
    <w:p w:rsidR="00797143" w:rsidRDefault="001C662C">
      <w:pPr>
        <w:pStyle w:val="IMRO4urovne"/>
        <w:keepNext w:val="0"/>
        <w:numPr>
          <w:ilvl w:val="1"/>
          <w:numId w:val="49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pis odovzd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dokladov</w:t>
      </w:r>
    </w:p>
    <w:p w:rsidR="00797143" w:rsidRDefault="001C662C">
      <w:pPr>
        <w:pStyle w:val="IMRO4urovne"/>
        <w:keepNext w:val="0"/>
        <w:numPr>
          <w:ilvl w:val="1"/>
          <w:numId w:val="49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zoznam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diela, na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poskytne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</w:t>
      </w:r>
    </w:p>
    <w:p w:rsidR="00797143" w:rsidRDefault="001C662C">
      <w:pPr>
        <w:pStyle w:val="IMRO4urovne"/>
        <w:keepNext w:val="0"/>
        <w:numPr>
          <w:ilvl w:val="1"/>
          <w:numId w:val="49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ruku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ĺž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ku jej trvania</w:t>
      </w:r>
    </w:p>
    <w:p w:rsidR="00797143" w:rsidRDefault="001C662C">
      <w:pPr>
        <w:pStyle w:val="IMRO4urovne"/>
        <w:keepNext w:val="0"/>
        <w:numPr>
          <w:ilvl w:val="1"/>
          <w:numId w:val="49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tum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podpisy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stupcov</w:t>
      </w:r>
    </w:p>
    <w:p w:rsidR="00797143" w:rsidRDefault="001C662C">
      <w:pPr>
        <w:pStyle w:val="IMRO4urovne"/>
        <w:keepNext w:val="0"/>
        <w:numPr>
          <w:ilvl w:val="1"/>
          <w:numId w:val="49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ocenenie vykonan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vok,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toho osobitne sa uvedie zaplaten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 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iastka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zostatok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hrade</w:t>
      </w:r>
    </w:p>
    <w:p w:rsidR="00797143" w:rsidRDefault="001C662C">
      <w:pPr>
        <w:pStyle w:val="IMRO4urovne"/>
        <w:keepNext w:val="0"/>
        <w:numPr>
          <w:ilvl w:val="0"/>
          <w:numId w:val="50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Vysporiadanie poh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vok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titulu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penia od zmluvy :</w:t>
      </w:r>
    </w:p>
    <w:p w:rsidR="00797143" w:rsidRDefault="001C662C">
      <w:pPr>
        <w:pStyle w:val="IMRO4urovne"/>
        <w:keepNext w:val="0"/>
        <w:numPr>
          <w:ilvl w:val="1"/>
          <w:numId w:val="49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diela zhotoven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do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penia od zmluvy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 vlastn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ctvom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</w:p>
    <w:p w:rsidR="00797143" w:rsidRDefault="001C662C">
      <w:pPr>
        <w:pStyle w:val="IMRO4urovne"/>
        <w:keepNext w:val="0"/>
        <w:numPr>
          <w:ilvl w:val="1"/>
          <w:numId w:val="49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preddavky poskytnut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penia od zmluvy vysporiada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rou,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bude ma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itosti da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dokladu do 14 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 obdr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ania odst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penia od zmluvy. Pre faktur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ciu platia ustano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venia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l. V. tejto zmluvy.</w:t>
      </w:r>
    </w:p>
    <w:p w:rsidR="00797143" w:rsidRDefault="001C662C">
      <w:pPr>
        <w:pStyle w:val="IMRO4urovne"/>
        <w:keepNext w:val="0"/>
        <w:numPr>
          <w:ilvl w:val="1"/>
          <w:numId w:val="49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finan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rozdiely uhradia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14 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 obdr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ania fakt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ry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XIV.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sz w:val="19"/>
          <w:szCs w:val="19"/>
          <w:u w:val="single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pokuty</w:t>
      </w:r>
    </w:p>
    <w:p w:rsidR="00797143" w:rsidRDefault="001C662C">
      <w:pPr>
        <w:pStyle w:val="IMRO4urovne"/>
        <w:keepNext w:val="0"/>
        <w:numPr>
          <w:ilvl w:val="0"/>
          <w:numId w:val="52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pade,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vlastn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vodov nedodr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 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 plnenia dohodnut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 zmluve,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pokutu vo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ke 0,05 %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ceny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asti nezrealizovan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diela bez DPH za ka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ň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kania.</w:t>
      </w:r>
    </w:p>
    <w:p w:rsidR="00797143" w:rsidRDefault="001C662C">
      <w:pPr>
        <w:pStyle w:val="IMRO4urovne"/>
        <w:keepNext w:val="0"/>
        <w:numPr>
          <w:ilvl w:val="0"/>
          <w:numId w:val="52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pade,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nedodr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ží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lehotu dojednan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l. IX./2. tejto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mluvy na odstr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nenie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vnene reklamovan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 diela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alebo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om, je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adova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pokutu vo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ke 16,59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€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za ka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ň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kania.</w:t>
      </w:r>
    </w:p>
    <w:p w:rsidR="00797143" w:rsidRDefault="001C662C">
      <w:pPr>
        <w:pStyle w:val="IMRO4urovne"/>
        <w:keepNext w:val="0"/>
        <w:numPr>
          <w:ilvl w:val="0"/>
          <w:numId w:val="52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pokuty dojednan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touto zmluvou hrad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povinn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strana nez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visle na tom,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akej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ke vznikne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vislosti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da,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je mo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samostatne.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TeloA"/>
        <w:jc w:val="both"/>
        <w:rPr>
          <w:rStyle w:val="iadne"/>
          <w:rFonts w:ascii="Arial" w:eastAsia="Arial" w:hAnsi="Arial" w:cs="Arial"/>
          <w:sz w:val="19"/>
          <w:szCs w:val="19"/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XV.</w:t>
      </w:r>
    </w:p>
    <w:p w:rsidR="00797143" w:rsidRDefault="001C662C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120" w:after="120"/>
        <w:jc w:val="center"/>
        <w:rPr>
          <w:rStyle w:val="iadne"/>
          <w:color w:val="000000"/>
          <w:kern w:val="0"/>
          <w:sz w:val="19"/>
          <w:szCs w:val="19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color w:val="000000"/>
          <w:kern w:val="0"/>
          <w:sz w:val="19"/>
          <w:szCs w:val="19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Záverečn</w:t>
      </w:r>
      <w:r>
        <w:rPr>
          <w:rStyle w:val="iadne"/>
          <w:color w:val="000000"/>
          <w:kern w:val="0"/>
          <w:sz w:val="19"/>
          <w:szCs w:val="19"/>
          <w:u w:val="single"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color w:val="000000"/>
          <w:kern w:val="0"/>
          <w:sz w:val="19"/>
          <w:szCs w:val="19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ustanovenia</w:t>
      </w:r>
    </w:p>
    <w:p w:rsidR="00797143" w:rsidRDefault="001C662C">
      <w:pPr>
        <w:pStyle w:val="IMRO4urovne"/>
        <w:keepNext w:val="0"/>
        <w:numPr>
          <w:ilvl w:val="0"/>
          <w:numId w:val="5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 zmluvu je mo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zmeni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alebo zru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len 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somn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dodatkami k nej, podp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opr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stupcami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n. To sa 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 predov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padov obmedzenia rozsahu diela alebo jeho roz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renia nad 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mec tejto zmluvy. V oboch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padoch je predch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dzaj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ca zmena zmluvy nevyhnutnou podmienkou,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bez splnenia ktorej nie je mo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adova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zmenu ceny.</w:t>
      </w:r>
    </w:p>
    <w:p w:rsidR="00797143" w:rsidRDefault="001C662C">
      <w:pPr>
        <w:pStyle w:val="IMRO4urovne"/>
        <w:keepNext w:val="0"/>
        <w:numPr>
          <w:ilvl w:val="0"/>
          <w:numId w:val="5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pade,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nebude ma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ť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zdroje na plynul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financovanie stavby, uprav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sa dodatkom k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zmluve za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iatok stavby a ukon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enie stavby.</w:t>
      </w:r>
    </w:p>
    <w:p w:rsidR="00797143" w:rsidRDefault="001C662C">
      <w:pPr>
        <w:pStyle w:val="IMRO4urovne"/>
        <w:keepNext w:val="0"/>
        <w:numPr>
          <w:ilvl w:val="0"/>
          <w:numId w:val="5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 zmluva je vyhotoven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 4 vyhotoveniach, z 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dostane 2 vyhotovenia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2 vyhotovenia.</w:t>
      </w:r>
    </w:p>
    <w:p w:rsidR="00797143" w:rsidRDefault="001C662C">
      <w:pPr>
        <w:pStyle w:val="IMRO4urovne"/>
        <w:keepNext w:val="0"/>
        <w:numPr>
          <w:ilvl w:val="0"/>
          <w:numId w:val="5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Pokia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nebolo v zmluve dohodnut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 in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, riadia sa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 vz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ahy a pomery zo zmluvy vypl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 a vznikaj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ce obchodn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kom.</w:t>
      </w:r>
    </w:p>
    <w:p w:rsidR="00797143" w:rsidRDefault="001C662C">
      <w:pPr>
        <w:pStyle w:val="IMRO4urovne"/>
        <w:keepNext w:val="0"/>
        <w:numPr>
          <w:ilvl w:val="0"/>
          <w:numId w:val="5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to Zmluva o dielo nadob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 platnost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jej podpisu obidvoma zmluvn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 stranami 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innost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nasleduj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cim po zverejnen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predmetnej zmluvy na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webovom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dle verejn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obstar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lade s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47 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40/1964 Zb. Ob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iansky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 v znen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neskor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 predpisov </w:t>
      </w:r>
      <w:r>
        <w:rPr>
          <w:rStyle w:val="iadne"/>
          <w:rFonts w:ascii="Arial Unicode MS" w:eastAsia="Arial Unicode MS" w:hAnsi="Arial Unicode MS" w:cs="Arial Unicode MS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5a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211/2000 Z. z. o slobodnom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stupe k inform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a o zmene a doplnen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niektor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konov (z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kon o slobode inform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) v znen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neskor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predpisov.</w:t>
      </w:r>
    </w:p>
    <w:p w:rsidR="00797143" w:rsidRDefault="001C662C">
      <w:pPr>
        <w:pStyle w:val="IMRO4urovne"/>
        <w:keepNext w:val="0"/>
        <w:numPr>
          <w:ilvl w:val="0"/>
          <w:numId w:val="55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Objedn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vatel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 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bez ak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chkol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vek sankci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pit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̌ 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 zmluvy so zhotovite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v pr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pade, kedy e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 nedo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lo k plneniu zo zmluvy medzi objedn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vatel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a zhotovitel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om a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sledky administrat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vnej financ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nej kontr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oly verejn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obstar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vania zo strany poskytovatel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 NFP neumo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uj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financovanie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davkov vzniknut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z obstar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vania tovarov, slu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ieb, stavebn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 alebo in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postupov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Toto jednostrann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odst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penie nezaklad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 ž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iadne pr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vo zhotovitel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̌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ovi na plnenie n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kladov spojen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ch s verejn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 obstar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m, z ktor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ho predmet tejto zmluvy vzi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u w:color="FF26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iel.</w:t>
      </w:r>
    </w:p>
    <w:p w:rsidR="00797143" w:rsidRDefault="001C662C">
      <w:pPr>
        <w:pStyle w:val="IMRO4urovne"/>
        <w:keepNext w:val="0"/>
        <w:numPr>
          <w:ilvl w:val="0"/>
          <w:numId w:val="5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tejto zmluve nie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vykon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é 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iadne opravy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 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prepisovan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alebo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krtan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m.</w:t>
      </w:r>
    </w:p>
    <w:p w:rsidR="00797143" w:rsidRDefault="001C662C">
      <w:pPr>
        <w:pStyle w:val="IMRO4urovne"/>
        <w:keepNext w:val="0"/>
        <w:numPr>
          <w:ilvl w:val="0"/>
          <w:numId w:val="54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Nedelite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mi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úč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ť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ami tejto zmluvy ako jej 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lohy s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ú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797143" w:rsidRDefault="001C662C">
      <w:pPr>
        <w:pStyle w:val="IMRO4urovne"/>
        <w:keepNext w:val="0"/>
        <w:numPr>
          <w:ilvl w:val="0"/>
          <w:numId w:val="57"/>
        </w:numPr>
        <w:suppressAutoHyphens/>
        <w:spacing w:before="0" w:after="0"/>
        <w:jc w:val="both"/>
        <w:outlineLvl w:val="9"/>
        <w:rPr>
          <w:rFonts w:ascii="Arial" w:hAnsi="Arial"/>
          <w:b w:val="0"/>
          <w:bCs w:val="0"/>
          <w:sz w:val="19"/>
          <w:szCs w:val="19"/>
          <w:lang w:val="pt-PT"/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loha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1  ponukov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polo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kovit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rozpo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et -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kaz v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ý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mer</w:t>
      </w:r>
    </w:p>
    <w:p w:rsidR="00797143" w:rsidRDefault="001C662C">
      <w:pPr>
        <w:pStyle w:val="IMRO4urovne"/>
        <w:keepNext w:val="0"/>
        <w:numPr>
          <w:ilvl w:val="0"/>
          <w:numId w:val="57"/>
        </w:numPr>
        <w:suppressAutoHyphens/>
        <w:spacing w:before="0" w:after="0"/>
        <w:jc w:val="both"/>
        <w:outlineLvl w:val="9"/>
        <w:rPr>
          <w:rFonts w:ascii="Arial" w:eastAsia="Arial" w:hAnsi="Arial" w:cs="Arial"/>
          <w:b w:val="0"/>
          <w:bCs w:val="0"/>
          <w:sz w:val="19"/>
          <w:szCs w:val="19"/>
        </w:rPr>
      </w:pPr>
      <w:bookmarkStart w:id="4" w:name="ROB_nazov2"/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loha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2 Zoznam subdod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 (zoznam subdod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ov)</w:t>
      </w:r>
      <w:bookmarkEnd w:id="4"/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105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jc w:val="both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 Bu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inciach 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a: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a: ..............................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......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                       ........................................................   </w:t>
      </w: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suppressAutoHyphens/>
        <w:spacing w:before="0" w:after="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objedn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                                                             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ľ                             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Pr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loha 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č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 2 Zmluvy o dielo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jc w:val="center"/>
        <w:outlineLvl w:val="9"/>
        <w:rPr>
          <w:rStyle w:val="iadne"/>
          <w:rFonts w:ascii="Arial" w:eastAsia="Arial" w:hAnsi="Arial" w:cs="Arial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Zoznam subdod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 (zoznam subdod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vate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  <w:r>
        <w:rPr>
          <w:rStyle w:val="iadne"/>
          <w:rFonts w:ascii="Arial" w:hAnsi="Arial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ov)</w:t>
      </w:r>
    </w:p>
    <w:p w:rsidR="00797143" w:rsidRDefault="00797143">
      <w:pPr>
        <w:rPr>
          <w:rStyle w:val="iadne"/>
          <w:lang w:val="pt-PT"/>
        </w:rPr>
      </w:pPr>
    </w:p>
    <w:p w:rsidR="00797143" w:rsidRDefault="001C662C">
      <w:pPr>
        <w:rPr>
          <w:rStyle w:val="iadne"/>
          <w:b/>
          <w:bCs/>
          <w:lang w:val="pt-PT"/>
        </w:rPr>
      </w:pPr>
      <w:r>
        <w:rPr>
          <w:rStyle w:val="iadne"/>
          <w:lang w:val="pt-PT"/>
        </w:rPr>
        <w:t xml:space="preserve">Názov zákazky: </w:t>
      </w:r>
      <w:r>
        <w:rPr>
          <w:rStyle w:val="iadne"/>
          <w:b/>
          <w:bCs/>
          <w:lang w:val="pt-PT"/>
        </w:rPr>
        <w:t>„Stavebné úpravy telocvične ZŠ v obci Bušince“</w:t>
      </w:r>
    </w:p>
    <w:p w:rsidR="00797143" w:rsidRDefault="00797143">
      <w:pPr>
        <w:rPr>
          <w:lang w:val="pt-PT"/>
        </w:rPr>
      </w:pPr>
    </w:p>
    <w:p w:rsidR="00797143" w:rsidRDefault="00797143">
      <w:pPr>
        <w:rPr>
          <w:rStyle w:val="iadne"/>
          <w:lang w:val="pt-PT"/>
        </w:rPr>
      </w:pPr>
    </w:p>
    <w:p w:rsidR="00797143" w:rsidRDefault="001C662C">
      <w:pPr>
        <w:rPr>
          <w:rStyle w:val="iadne"/>
          <w:lang w:val="pt-PT"/>
        </w:rPr>
      </w:pPr>
      <w:r>
        <w:rPr>
          <w:rStyle w:val="iadne"/>
          <w:lang w:val="pt-PT"/>
        </w:rPr>
        <w:t>Zhotoviteľ.......................................................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90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BD5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263"/>
        <w:gridCol w:w="2264"/>
        <w:gridCol w:w="2264"/>
      </w:tblGrid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E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1C662C">
            <w:pPr>
              <w:pStyle w:val="IMRO4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zov, s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í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dlo a I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 subdod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vate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ľ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E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1C662C">
            <w:pPr>
              <w:pStyle w:val="IMRO4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Kontaktn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á 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osoba, telef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nne 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čí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slo a e-mail subdod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vate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ľ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E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1C662C">
            <w:pPr>
              <w:pStyle w:val="IMRO4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Predmet subdod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vky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CE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1C662C">
            <w:pPr>
              <w:pStyle w:val="IMRO4urovne"/>
              <w:keepNext w:val="0"/>
              <w:tabs>
                <w:tab w:val="clear" w:pos="1812"/>
                <w:tab w:val="clear" w:pos="2105"/>
                <w:tab w:val="clear" w:pos="2520"/>
                <w:tab w:val="clear" w:pos="2869"/>
                <w:tab w:val="clear" w:pos="3240"/>
              </w:tabs>
              <w:spacing w:before="0" w:after="240"/>
              <w:jc w:val="center"/>
              <w:outlineLvl w:val="9"/>
            </w:pP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Podiel subdod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vok z celkov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é</w:t>
            </w:r>
            <w:r>
              <w:rPr>
                <w:rStyle w:val="iadne"/>
                <w:rFonts w:ascii="Arial" w:hAnsi="Arial"/>
                <w:b w:val="0"/>
                <w:bCs w:val="0"/>
                <w:sz w:val="19"/>
                <w:szCs w:val="19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 predmetu plnenia v EUR bez DPH alebo v %</w:t>
            </w:r>
          </w:p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</w:tr>
      <w:tr w:rsidR="00797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7143" w:rsidRDefault="00797143"/>
        </w:tc>
      </w:tr>
    </w:tbl>
    <w:p w:rsidR="00797143" w:rsidRDefault="00797143">
      <w:pPr>
        <w:pStyle w:val="IMRO4urovne"/>
        <w:keepNext w:val="0"/>
        <w:widowControl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V..........................d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ň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a......................</w:t>
      </w:r>
    </w:p>
    <w:p w:rsidR="00797143" w:rsidRDefault="00797143">
      <w:pPr>
        <w:rPr>
          <w:rStyle w:val="iadne"/>
          <w:lang w:val="pt-PT"/>
        </w:rPr>
      </w:pPr>
    </w:p>
    <w:p w:rsidR="00797143" w:rsidRDefault="00797143">
      <w:pPr>
        <w:rPr>
          <w:rStyle w:val="iadne"/>
          <w:lang w:val="pt-PT"/>
        </w:rPr>
      </w:pPr>
    </w:p>
    <w:p w:rsidR="00797143" w:rsidRDefault="001C662C">
      <w:pPr>
        <w:rPr>
          <w:rStyle w:val="iadne"/>
          <w:lang w:val="pt-PT"/>
        </w:rPr>
      </w:pPr>
      <w:r>
        <w:rPr>
          <w:rStyle w:val="iadne"/>
          <w:lang w:val="pt-PT"/>
        </w:rPr>
        <w:tab/>
      </w:r>
      <w:r>
        <w:rPr>
          <w:rStyle w:val="iadne"/>
          <w:lang w:val="pt-PT"/>
        </w:rPr>
        <w:tab/>
      </w:r>
      <w:r>
        <w:rPr>
          <w:rStyle w:val="iadne"/>
          <w:lang w:val="pt-PT"/>
        </w:rPr>
        <w:tab/>
      </w:r>
      <w:r>
        <w:rPr>
          <w:rStyle w:val="iadne"/>
          <w:lang w:val="pt-PT"/>
        </w:rPr>
        <w:tab/>
      </w:r>
      <w:r>
        <w:rPr>
          <w:rStyle w:val="iadne"/>
          <w:lang w:val="pt-PT"/>
        </w:rPr>
        <w:tab/>
      </w:r>
      <w:r>
        <w:rPr>
          <w:rStyle w:val="iadne"/>
          <w:lang w:val="pt-PT"/>
        </w:rPr>
        <w:tab/>
      </w:r>
      <w:r>
        <w:rPr>
          <w:rStyle w:val="iadne"/>
          <w:lang w:val="pt-PT"/>
        </w:rPr>
        <w:tab/>
        <w:t>..................................................</w:t>
      </w:r>
      <w:r>
        <w:rPr>
          <w:rStyle w:val="iadne"/>
          <w:lang w:val="pt-PT"/>
        </w:rPr>
        <w:t>........</w:t>
      </w:r>
    </w:p>
    <w:p w:rsidR="00797143" w:rsidRDefault="00797143">
      <w:pPr>
        <w:rPr>
          <w:rStyle w:val="iadne"/>
          <w:lang w:val="pt-PT"/>
        </w:rPr>
      </w:pPr>
    </w:p>
    <w:p w:rsidR="00797143" w:rsidRDefault="001C662C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Zhotovite</w:t>
      </w:r>
      <w:r>
        <w:rPr>
          <w:rStyle w:val="iadne"/>
          <w:rFonts w:ascii="Arial" w:hAnsi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ľ</w:t>
      </w: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240"/>
        <w:outlineLvl w:val="9"/>
        <w:rPr>
          <w:rStyle w:val="iadne"/>
          <w:rFonts w:ascii="Arial" w:eastAsia="Arial" w:hAnsi="Arial" w:cs="Arial"/>
          <w:b w:val="0"/>
          <w:bCs w:val="0"/>
          <w:sz w:val="19"/>
          <w:szCs w:val="19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rPr>
          <w:rStyle w:val="iadne"/>
          <w:lang w:val="pt-PT"/>
        </w:rPr>
      </w:pPr>
    </w:p>
    <w:p w:rsidR="00797143" w:rsidRDefault="00797143">
      <w:pPr>
        <w:rPr>
          <w:rStyle w:val="iadne"/>
          <w:lang w:val="pt-PT"/>
        </w:rPr>
      </w:pPr>
    </w:p>
    <w:p w:rsidR="00797143" w:rsidRDefault="00797143">
      <w:pPr>
        <w:rPr>
          <w:rStyle w:val="iadne"/>
          <w:lang w:val="pt-PT"/>
        </w:rPr>
      </w:pPr>
    </w:p>
    <w:p w:rsidR="00797143" w:rsidRDefault="001C66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Príloha č. 4 (vzor)</w:t>
      </w:r>
    </w:p>
    <w:p w:rsidR="00797143" w:rsidRDefault="001C66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rStyle w:val="iad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ČESTN</w:t>
      </w:r>
      <w:r>
        <w:rPr>
          <w:rStyle w:val="iadne"/>
          <w:b/>
          <w:bCs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b/>
          <w:bCs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VYHL</w:t>
      </w:r>
      <w:r>
        <w:rPr>
          <w:rStyle w:val="iad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Á</w:t>
      </w:r>
      <w:r>
        <w:rPr>
          <w:rStyle w:val="iadne"/>
          <w:b/>
          <w:bCs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SENIE</w:t>
      </w:r>
    </w:p>
    <w:p w:rsidR="00797143" w:rsidRDefault="001C66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rStyle w:val="iad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podľa § 32 ods. 1 písm. f) zákona o verejno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m obstará</w:t>
      </w:r>
      <w:r>
        <w:rPr>
          <w:rStyle w:val="iadne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</w:p>
    <w:p w:rsidR="00797143" w:rsidRDefault="00797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center"/>
        <w:rPr>
          <w:rStyle w:val="iad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Týmto ja uchádzač.........................................(obchodn</w:t>
      </w:r>
      <w:r>
        <w:rPr>
          <w:rStyle w:val="iadn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iadn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meno, s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ídlo a  IČO uchádzača)................................................... čestne vyhlasujem, že nemám uložený zákaz účasti vo verejnom obstará</w:t>
      </w:r>
      <w:r>
        <w:rPr>
          <w:rStyle w:val="iadne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van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 potvrdený </w:t>
      </w:r>
      <w:r>
        <w:rPr>
          <w:rStyle w:val="iadn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kone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čným rozhodnutím  v Slovenskej republike alebo v štáte sídla, miesta podnikania alebo obvykl</w:t>
      </w:r>
      <w:r>
        <w:rPr>
          <w:rStyle w:val="iadne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ho pobytu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797143" w:rsidRDefault="00797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V ................................., dň</w:t>
      </w:r>
      <w:r>
        <w:rPr>
          <w:rStyle w:val="iadn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a.............</w:t>
      </w:r>
      <w:r>
        <w:rPr>
          <w:rStyle w:val="iadne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................</w:t>
      </w:r>
    </w:p>
    <w:p w:rsidR="00797143" w:rsidRDefault="00797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797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797143" w:rsidRDefault="001C66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  <w:t>..................................................</w:t>
      </w:r>
    </w:p>
    <w:p w:rsidR="00797143" w:rsidRDefault="001C66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jc w:val="both"/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ab/>
        <w:t>Podpis uch</w:t>
      </w: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ádzača alebo osoby oprávnenej </w:t>
      </w:r>
    </w:p>
    <w:p w:rsidR="00797143" w:rsidRDefault="001C66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259" w:lineRule="auto"/>
        <w:ind w:left="4248" w:firstLine="708"/>
        <w:jc w:val="both"/>
      </w:pPr>
      <w:r>
        <w:rPr>
          <w:rStyle w:val="iadne"/>
          <w14:textOutline w14:w="12700" w14:cap="flat" w14:cmpd="sng" w14:algn="ctr">
            <w14:noFill/>
            <w14:prstDash w14:val="solid"/>
            <w14:miter w14:lim="400000"/>
          </w14:textOutline>
        </w:rPr>
        <w:t>konať za uchádzača</w:t>
      </w:r>
    </w:p>
    <w:sectPr w:rsidR="00797143">
      <w:headerReference w:type="default" r:id="rId12"/>
      <w:footerReference w:type="default" r:id="rId13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2C" w:rsidRDefault="001C662C">
      <w:r>
        <w:separator/>
      </w:r>
    </w:p>
  </w:endnote>
  <w:endnote w:type="continuationSeparator" w:id="0">
    <w:p w:rsidR="001C662C" w:rsidRDefault="001C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43" w:rsidRDefault="001C662C">
    <w:pPr>
      <w:pStyle w:val="Hlavika"/>
      <w:tabs>
        <w:tab w:val="clear" w:pos="9406"/>
        <w:tab w:val="right" w:pos="9044"/>
      </w:tabs>
    </w:pPr>
    <w:r>
      <w:t>Obec Bušince</w:t>
    </w:r>
  </w:p>
  <w:p w:rsidR="00797143" w:rsidRDefault="001C662C">
    <w:pPr>
      <w:pStyle w:val="Hlavika"/>
      <w:tabs>
        <w:tab w:val="clear" w:pos="9406"/>
        <w:tab w:val="right" w:pos="9044"/>
      </w:tabs>
    </w:pPr>
    <w:r>
      <w:t xml:space="preserve"> Výzva na predloženie ponuky</w:t>
    </w:r>
  </w:p>
  <w:p w:rsidR="00797143" w:rsidRDefault="001C662C">
    <w:pPr>
      <w:pStyle w:val="Pta"/>
      <w:tabs>
        <w:tab w:val="clear" w:pos="9406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E10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2C" w:rsidRDefault="001C662C">
      <w:r>
        <w:separator/>
      </w:r>
    </w:p>
  </w:footnote>
  <w:footnote w:type="continuationSeparator" w:id="0">
    <w:p w:rsidR="001C662C" w:rsidRDefault="001C6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43" w:rsidRDefault="00797143">
    <w:pPr>
      <w:pStyle w:val="Hlavikaapt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5F"/>
    <w:multiLevelType w:val="hybridMultilevel"/>
    <w:tmpl w:val="F5BCB74C"/>
    <w:numStyleLink w:val="Importovantl13"/>
  </w:abstractNum>
  <w:abstractNum w:abstractNumId="1">
    <w:nsid w:val="01B94597"/>
    <w:multiLevelType w:val="hybridMultilevel"/>
    <w:tmpl w:val="231C40A8"/>
    <w:numStyleLink w:val="Importovantl6"/>
  </w:abstractNum>
  <w:abstractNum w:abstractNumId="2">
    <w:nsid w:val="03283F0E"/>
    <w:multiLevelType w:val="hybridMultilevel"/>
    <w:tmpl w:val="65A8607A"/>
    <w:numStyleLink w:val="Importovantl21"/>
  </w:abstractNum>
  <w:abstractNum w:abstractNumId="3">
    <w:nsid w:val="046F3E2A"/>
    <w:multiLevelType w:val="hybridMultilevel"/>
    <w:tmpl w:val="15C462B0"/>
    <w:styleLink w:val="Importovantl100"/>
    <w:lvl w:ilvl="0" w:tplc="8644780C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22F7CA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CC54A2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B29040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AA9576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AF68E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8676C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ACC0EE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089756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CB0797E"/>
    <w:multiLevelType w:val="hybridMultilevel"/>
    <w:tmpl w:val="5B5A27B4"/>
    <w:styleLink w:val="Importovantl10"/>
    <w:lvl w:ilvl="0" w:tplc="9D44BAD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24401A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1A26EE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ACE44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C4042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D6EFF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820A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C647A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A03606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E8C338C"/>
    <w:multiLevelType w:val="hybridMultilevel"/>
    <w:tmpl w:val="1C0C5412"/>
    <w:numStyleLink w:val="Importovantl101"/>
  </w:abstractNum>
  <w:abstractNum w:abstractNumId="6">
    <w:nsid w:val="126312F5"/>
    <w:multiLevelType w:val="hybridMultilevel"/>
    <w:tmpl w:val="F08A5E80"/>
    <w:styleLink w:val="Importovantl1"/>
    <w:lvl w:ilvl="0" w:tplc="D3B4559E">
      <w:start w:val="1"/>
      <w:numFmt w:val="decimal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875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08FB10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2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EFE4C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22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AEAFD0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14E806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AABB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538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036D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E2F55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6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AC61D0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754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3F715F5"/>
    <w:multiLevelType w:val="hybridMultilevel"/>
    <w:tmpl w:val="CA5E0C86"/>
    <w:numStyleLink w:val="Importovantl16"/>
  </w:abstractNum>
  <w:abstractNum w:abstractNumId="8">
    <w:nsid w:val="159101D3"/>
    <w:multiLevelType w:val="hybridMultilevel"/>
    <w:tmpl w:val="A91C21CC"/>
    <w:numStyleLink w:val="Importovantl8"/>
  </w:abstractNum>
  <w:abstractNum w:abstractNumId="9">
    <w:nsid w:val="15AA4B71"/>
    <w:multiLevelType w:val="hybridMultilevel"/>
    <w:tmpl w:val="D1624FB4"/>
    <w:styleLink w:val="Importovantl20"/>
    <w:lvl w:ilvl="0" w:tplc="465A7C3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2E7E5E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FAAEE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B8905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C6CAE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76394C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EF90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366FA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025458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5C43502"/>
    <w:multiLevelType w:val="hybridMultilevel"/>
    <w:tmpl w:val="E5EA0568"/>
    <w:numStyleLink w:val="List00"/>
  </w:abstractNum>
  <w:abstractNum w:abstractNumId="11">
    <w:nsid w:val="172F283A"/>
    <w:multiLevelType w:val="hybridMultilevel"/>
    <w:tmpl w:val="F014B4AA"/>
    <w:styleLink w:val="List6"/>
    <w:lvl w:ilvl="0" w:tplc="6E28629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FC405C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44A0CE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188E60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6007E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806828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24C1F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47972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3A8D2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30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89C4E9C"/>
    <w:multiLevelType w:val="hybridMultilevel"/>
    <w:tmpl w:val="E5EA0568"/>
    <w:styleLink w:val="List00"/>
    <w:lvl w:ilvl="0" w:tplc="A00A0ABC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42" w:hanging="34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CCEA4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2017E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5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28F158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3A6A90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2E78AE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1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54DE82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26522C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DAA112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9563C5D"/>
    <w:multiLevelType w:val="hybridMultilevel"/>
    <w:tmpl w:val="DB26F1A6"/>
    <w:styleLink w:val="Importovantl7"/>
    <w:lvl w:ilvl="0" w:tplc="F67A500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8CBD8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9AB59E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2AA50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FE6B0E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421CBE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CEDD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495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4CE03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A2A7249"/>
    <w:multiLevelType w:val="hybridMultilevel"/>
    <w:tmpl w:val="66867CB6"/>
    <w:styleLink w:val="Importovantl70"/>
    <w:lvl w:ilvl="0" w:tplc="EAE03FB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32A9F0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37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8C51B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068121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E0A0B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58C2E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E8791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3A58D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40139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C3127AA"/>
    <w:multiLevelType w:val="hybridMultilevel"/>
    <w:tmpl w:val="07905F9A"/>
    <w:numStyleLink w:val="Importovantl2"/>
  </w:abstractNum>
  <w:abstractNum w:abstractNumId="16">
    <w:nsid w:val="1FFA04A8"/>
    <w:multiLevelType w:val="hybridMultilevel"/>
    <w:tmpl w:val="66867CB6"/>
    <w:numStyleLink w:val="Importovantl70"/>
  </w:abstractNum>
  <w:abstractNum w:abstractNumId="17">
    <w:nsid w:val="204A7BA9"/>
    <w:multiLevelType w:val="hybridMultilevel"/>
    <w:tmpl w:val="ADD43518"/>
    <w:numStyleLink w:val="Importovantl14"/>
  </w:abstractNum>
  <w:abstractNum w:abstractNumId="18">
    <w:nsid w:val="21416B48"/>
    <w:multiLevelType w:val="hybridMultilevel"/>
    <w:tmpl w:val="D14E4B7E"/>
    <w:styleLink w:val="Importovantl200"/>
    <w:lvl w:ilvl="0" w:tplc="B6D46C4C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D029BA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46BA0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767B20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0E2FCA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E0015E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B67570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0A28C2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44636A">
      <w:start w:val="1"/>
      <w:numFmt w:val="bullet"/>
      <w:lvlText w:val="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07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3177030"/>
    <w:multiLevelType w:val="hybridMultilevel"/>
    <w:tmpl w:val="15C462B0"/>
    <w:numStyleLink w:val="Importovantl100"/>
  </w:abstractNum>
  <w:abstractNum w:abstractNumId="20">
    <w:nsid w:val="259C0C14"/>
    <w:multiLevelType w:val="hybridMultilevel"/>
    <w:tmpl w:val="F5BCB74C"/>
    <w:styleLink w:val="Importovantl13"/>
    <w:lvl w:ilvl="0" w:tplc="534E464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5AE936">
      <w:start w:val="1"/>
      <w:numFmt w:val="lowerLetter"/>
      <w:lvlText w:val="%2)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72325E">
      <w:start w:val="1"/>
      <w:numFmt w:val="lowerRoman"/>
      <w:lvlText w:val="%3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80B9C">
      <w:start w:val="1"/>
      <w:numFmt w:val="decimal"/>
      <w:lvlText w:val="%4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0C0FC">
      <w:start w:val="1"/>
      <w:numFmt w:val="lowerLetter"/>
      <w:lvlText w:val="%5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2630A0">
      <w:start w:val="1"/>
      <w:numFmt w:val="lowerRoman"/>
      <w:lvlText w:val="%6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8651C6">
      <w:start w:val="1"/>
      <w:numFmt w:val="decimal"/>
      <w:lvlText w:val="%7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2CA136">
      <w:start w:val="1"/>
      <w:numFmt w:val="lowerLetter"/>
      <w:lvlText w:val="%8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1EC424">
      <w:start w:val="1"/>
      <w:numFmt w:val="lowerRoman"/>
      <w:lvlText w:val="%9.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6F66695"/>
    <w:multiLevelType w:val="hybridMultilevel"/>
    <w:tmpl w:val="F08A5E80"/>
    <w:numStyleLink w:val="Importovantl1"/>
  </w:abstractNum>
  <w:abstractNum w:abstractNumId="22">
    <w:nsid w:val="278F43F3"/>
    <w:multiLevelType w:val="hybridMultilevel"/>
    <w:tmpl w:val="E17AC85A"/>
    <w:numStyleLink w:val="Importovantl15"/>
  </w:abstractNum>
  <w:abstractNum w:abstractNumId="23">
    <w:nsid w:val="2C31099A"/>
    <w:multiLevelType w:val="hybridMultilevel"/>
    <w:tmpl w:val="C6008E1E"/>
    <w:numStyleLink w:val="Importovantl50"/>
  </w:abstractNum>
  <w:abstractNum w:abstractNumId="24">
    <w:nsid w:val="32A058FF"/>
    <w:multiLevelType w:val="hybridMultilevel"/>
    <w:tmpl w:val="DEE69D4A"/>
    <w:styleLink w:val="Importovantl12"/>
    <w:lvl w:ilvl="0" w:tplc="9042D72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7E3D56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DCD3F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829DE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4EEFA2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D816E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A784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546144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30590E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52C27DA"/>
    <w:multiLevelType w:val="hybridMultilevel"/>
    <w:tmpl w:val="1C0C5412"/>
    <w:styleLink w:val="Importovantl101"/>
    <w:lvl w:ilvl="0" w:tplc="91CA7BC6">
      <w:start w:val="1"/>
      <w:numFmt w:val="decimal"/>
      <w:lvlText w:val="%1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2D474">
      <w:start w:val="1"/>
      <w:numFmt w:val="decimal"/>
      <w:lvlText w:val="%2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60DD14">
      <w:start w:val="1"/>
      <w:numFmt w:val="decimal"/>
      <w:lvlText w:val="%3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C292C4">
      <w:start w:val="1"/>
      <w:numFmt w:val="decimal"/>
      <w:lvlText w:val="%4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2A021C">
      <w:start w:val="1"/>
      <w:numFmt w:val="decimal"/>
      <w:lvlText w:val="%5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261A6A">
      <w:start w:val="1"/>
      <w:numFmt w:val="decimal"/>
      <w:lvlText w:val="%6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003A22">
      <w:start w:val="1"/>
      <w:numFmt w:val="decimal"/>
      <w:lvlText w:val="%7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2F758">
      <w:start w:val="1"/>
      <w:numFmt w:val="decimal"/>
      <w:lvlText w:val="%8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3C1A3A">
      <w:start w:val="1"/>
      <w:numFmt w:val="decimal"/>
      <w:lvlText w:val="%9."/>
      <w:lvlJc w:val="left"/>
      <w:pPr>
        <w:tabs>
          <w:tab w:val="left" w:pos="720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6436FDE"/>
    <w:multiLevelType w:val="hybridMultilevel"/>
    <w:tmpl w:val="C6008E1E"/>
    <w:styleLink w:val="Importovantl50"/>
    <w:lvl w:ilvl="0" w:tplc="C19CFBBE">
      <w:start w:val="1"/>
      <w:numFmt w:val="bullet"/>
      <w:lvlText w:val="•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42" w:hanging="3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762AAC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40BC38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09E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55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80E896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02504A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64"/>
        </w:tabs>
        <w:ind w:left="571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960ADE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9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40927E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8564"/>
        </w:tabs>
        <w:ind w:left="78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6241FE">
      <w:start w:val="1"/>
      <w:numFmt w:val="bullet"/>
      <w:lvlText w:val="·"/>
      <w:lvlJc w:val="left"/>
      <w:pPr>
        <w:tabs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895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3BAC79CA"/>
    <w:multiLevelType w:val="hybridMultilevel"/>
    <w:tmpl w:val="DEE69D4A"/>
    <w:numStyleLink w:val="Importovantl12"/>
  </w:abstractNum>
  <w:abstractNum w:abstractNumId="28">
    <w:nsid w:val="3DE07ACE"/>
    <w:multiLevelType w:val="hybridMultilevel"/>
    <w:tmpl w:val="2D8E0BF2"/>
    <w:styleLink w:val="Importovantl11"/>
    <w:lvl w:ilvl="0" w:tplc="B32C30B8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7CAD4E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0DA24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28987E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76B55E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B8ABE4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EC74A8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244D34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1E9512">
      <w:start w:val="1"/>
      <w:numFmt w:val="bullet"/>
      <w:lvlText w:val="·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3E7B476D"/>
    <w:multiLevelType w:val="hybridMultilevel"/>
    <w:tmpl w:val="CA5E0C86"/>
    <w:styleLink w:val="Importovantl16"/>
    <w:lvl w:ilvl="0" w:tplc="D57CB09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1A75AC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8599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5A9EE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8842A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9CC43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7AC33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36459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C4CC02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41BB57FB"/>
    <w:multiLevelType w:val="hybridMultilevel"/>
    <w:tmpl w:val="231C40A8"/>
    <w:styleLink w:val="Importovantl6"/>
    <w:lvl w:ilvl="0" w:tplc="CFD2457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F6E7AA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B4594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94B7A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8EBED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20B1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5E959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6407C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FEC34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41D55C3C"/>
    <w:multiLevelType w:val="hybridMultilevel"/>
    <w:tmpl w:val="51F6E536"/>
    <w:styleLink w:val="Importovantl5"/>
    <w:lvl w:ilvl="0" w:tplc="DFC05C7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86051A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9" w:hanging="9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3E2D4C">
      <w:start w:val="1"/>
      <w:numFmt w:val="lowerRoman"/>
      <w:lvlText w:val="%3."/>
      <w:lvlJc w:val="left"/>
      <w:pPr>
        <w:tabs>
          <w:tab w:val="left" w:pos="708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13" w:hanging="55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2069C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105" w:hanging="30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8C3A8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86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E4F08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873" w:hanging="55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4AF8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582" w:hanging="62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EA12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02" w:hanging="62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89D0C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579" w:hanging="9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422D7134"/>
    <w:multiLevelType w:val="hybridMultilevel"/>
    <w:tmpl w:val="078003A8"/>
    <w:numStyleLink w:val="Importovantl3"/>
  </w:abstractNum>
  <w:abstractNum w:abstractNumId="33">
    <w:nsid w:val="45FD4922"/>
    <w:multiLevelType w:val="hybridMultilevel"/>
    <w:tmpl w:val="2D8E0BF2"/>
    <w:numStyleLink w:val="Importovantl11"/>
  </w:abstractNum>
  <w:abstractNum w:abstractNumId="34">
    <w:nsid w:val="47B521EF"/>
    <w:multiLevelType w:val="hybridMultilevel"/>
    <w:tmpl w:val="078003A8"/>
    <w:styleLink w:val="Importovantl3"/>
    <w:lvl w:ilvl="0" w:tplc="AEFA4632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E29C8">
      <w:start w:val="1"/>
      <w:numFmt w:val="bullet"/>
      <w:lvlText w:val="o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39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E431B8">
      <w:start w:val="1"/>
      <w:numFmt w:val="bullet"/>
      <w:lvlText w:val="▪"/>
      <w:lvlJc w:val="left"/>
      <w:pPr>
        <w:tabs>
          <w:tab w:val="left" w:pos="1416"/>
          <w:tab w:val="left" w:pos="1812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1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42001C">
      <w:start w:val="1"/>
      <w:numFmt w:val="bullet"/>
      <w:lvlText w:val="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83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B04E5C">
      <w:start w:val="1"/>
      <w:numFmt w:val="bullet"/>
      <w:lvlText w:val="o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55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883BF0">
      <w:start w:val="1"/>
      <w:numFmt w:val="bullet"/>
      <w:lvlText w:val="▪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2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4A65A6">
      <w:start w:val="1"/>
      <w:numFmt w:val="bullet"/>
      <w:lvlText w:val="•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99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EA46B6">
      <w:start w:val="1"/>
      <w:numFmt w:val="bullet"/>
      <w:lvlText w:val="o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64"/>
        </w:tabs>
        <w:ind w:left="571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4AA534">
      <w:start w:val="1"/>
      <w:numFmt w:val="bullet"/>
      <w:lvlText w:val="▪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8564"/>
        </w:tabs>
        <w:ind w:left="643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51B55D74"/>
    <w:multiLevelType w:val="hybridMultilevel"/>
    <w:tmpl w:val="E54417D0"/>
    <w:styleLink w:val="List0"/>
    <w:lvl w:ilvl="0" w:tplc="0FDCE8A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5C07A0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12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815B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81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DC6AA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86049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7862B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BA0FF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568B9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A4E80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626E7423"/>
    <w:multiLevelType w:val="hybridMultilevel"/>
    <w:tmpl w:val="D14E4B7E"/>
    <w:numStyleLink w:val="Importovantl200"/>
  </w:abstractNum>
  <w:abstractNum w:abstractNumId="37">
    <w:nsid w:val="651C2308"/>
    <w:multiLevelType w:val="hybridMultilevel"/>
    <w:tmpl w:val="65A8607A"/>
    <w:styleLink w:val="Importovantl21"/>
    <w:lvl w:ilvl="0" w:tplc="90DA953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B8C556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8FF1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8C80A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0882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7204A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78644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2E4DD4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34D2C8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659F5B78"/>
    <w:multiLevelType w:val="hybridMultilevel"/>
    <w:tmpl w:val="A91C21CC"/>
    <w:styleLink w:val="Importovantl8"/>
    <w:lvl w:ilvl="0" w:tplc="071626FE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B8E268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8A926E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2DC14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1E0A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0A1A0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F2BBD0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0BFD4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382484">
      <w:start w:val="1"/>
      <w:numFmt w:val="bullet"/>
      <w:lvlText w:val="-"/>
      <w:lvlJc w:val="left"/>
      <w:pPr>
        <w:tabs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71" w:hanging="3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6962302C"/>
    <w:multiLevelType w:val="hybridMultilevel"/>
    <w:tmpl w:val="ADD43518"/>
    <w:styleLink w:val="Importovantl14"/>
    <w:lvl w:ilvl="0" w:tplc="2BA22BD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D8A192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18E1F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E6E73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8A01CE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829750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A871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F859B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DC1CD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D275202"/>
    <w:multiLevelType w:val="hybridMultilevel"/>
    <w:tmpl w:val="D1624FB4"/>
    <w:numStyleLink w:val="Importovantl20"/>
  </w:abstractNum>
  <w:abstractNum w:abstractNumId="41">
    <w:nsid w:val="6DD67EE3"/>
    <w:multiLevelType w:val="hybridMultilevel"/>
    <w:tmpl w:val="DB26F1A6"/>
    <w:numStyleLink w:val="Importovantl7"/>
  </w:abstractNum>
  <w:abstractNum w:abstractNumId="42">
    <w:nsid w:val="75C725BD"/>
    <w:multiLevelType w:val="hybridMultilevel"/>
    <w:tmpl w:val="E17AC85A"/>
    <w:styleLink w:val="Importovantl15"/>
    <w:lvl w:ilvl="0" w:tplc="CBE21D3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28928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0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E4975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176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32E91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247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E670D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19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2D74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392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76118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463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600D2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5351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181E5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1812"/>
          <w:tab w:val="left" w:pos="2105"/>
          <w:tab w:val="left" w:pos="2124"/>
          <w:tab w:val="left" w:pos="2520"/>
          <w:tab w:val="left" w:pos="2832"/>
          <w:tab w:val="left" w:pos="2869"/>
          <w:tab w:val="left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ind w:left="6082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78B50C03"/>
    <w:multiLevelType w:val="hybridMultilevel"/>
    <w:tmpl w:val="07905F9A"/>
    <w:styleLink w:val="Importovantl2"/>
    <w:lvl w:ilvl="0" w:tplc="15F4AC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10D8B6">
      <w:start w:val="1"/>
      <w:numFmt w:val="lowerLetter"/>
      <w:lvlText w:val="%2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4C7790">
      <w:start w:val="1"/>
      <w:numFmt w:val="lowerRoman"/>
      <w:lvlText w:val="%3."/>
      <w:lvlJc w:val="left"/>
      <w:pPr>
        <w:ind w:left="1854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748C08">
      <w:start w:val="1"/>
      <w:numFmt w:val="decimal"/>
      <w:lvlText w:val="%4."/>
      <w:lvlJc w:val="left"/>
      <w:pPr>
        <w:ind w:left="25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24F986">
      <w:start w:val="1"/>
      <w:numFmt w:val="lowerLetter"/>
      <w:lvlText w:val="%5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80672">
      <w:start w:val="1"/>
      <w:numFmt w:val="lowerRoman"/>
      <w:lvlText w:val="%6."/>
      <w:lvlJc w:val="left"/>
      <w:pPr>
        <w:ind w:left="4014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302A8A">
      <w:start w:val="1"/>
      <w:numFmt w:val="decimal"/>
      <w:lvlText w:val="%7."/>
      <w:lvlJc w:val="left"/>
      <w:pPr>
        <w:ind w:left="4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EEBAA">
      <w:start w:val="1"/>
      <w:numFmt w:val="lowerLetter"/>
      <w:lvlText w:val="%8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B2EF1E">
      <w:start w:val="1"/>
      <w:numFmt w:val="lowerRoman"/>
      <w:lvlText w:val="%9."/>
      <w:lvlJc w:val="left"/>
      <w:pPr>
        <w:ind w:left="6174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79701BE2"/>
    <w:multiLevelType w:val="hybridMultilevel"/>
    <w:tmpl w:val="5B5A27B4"/>
    <w:numStyleLink w:val="Importovantl10"/>
  </w:abstractNum>
  <w:abstractNum w:abstractNumId="45">
    <w:nsid w:val="7CFD5AF1"/>
    <w:multiLevelType w:val="hybridMultilevel"/>
    <w:tmpl w:val="F014B4AA"/>
    <w:numStyleLink w:val="List6"/>
  </w:abstractNum>
  <w:abstractNum w:abstractNumId="46">
    <w:nsid w:val="7F5C303C"/>
    <w:multiLevelType w:val="hybridMultilevel"/>
    <w:tmpl w:val="E54417D0"/>
    <w:numStyleLink w:val="List0"/>
  </w:abstractNum>
  <w:abstractNum w:abstractNumId="47">
    <w:nsid w:val="7F9848C9"/>
    <w:multiLevelType w:val="hybridMultilevel"/>
    <w:tmpl w:val="51F6E536"/>
    <w:numStyleLink w:val="Importovantl5"/>
  </w:abstractNum>
  <w:num w:numId="1">
    <w:abstractNumId w:val="43"/>
  </w:num>
  <w:num w:numId="2">
    <w:abstractNumId w:val="15"/>
  </w:num>
  <w:num w:numId="3">
    <w:abstractNumId w:val="15"/>
    <w:lvlOverride w:ilvl="0">
      <w:lvl w:ilvl="0" w:tplc="22E63AF6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7ED118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70E314">
        <w:start w:val="1"/>
        <w:numFmt w:val="lowerRoman"/>
        <w:lvlText w:val="%3."/>
        <w:lvlJc w:val="left"/>
        <w:pPr>
          <w:ind w:left="2154" w:hanging="2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B68834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8A9620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9802A4">
        <w:start w:val="1"/>
        <w:numFmt w:val="lowerRoman"/>
        <w:lvlText w:val="%6."/>
        <w:lvlJc w:val="left"/>
        <w:pPr>
          <w:ind w:left="4314" w:hanging="2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B4669A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F84752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B22FB0">
        <w:start w:val="1"/>
        <w:numFmt w:val="lowerRoman"/>
        <w:lvlText w:val="%9."/>
        <w:lvlJc w:val="left"/>
        <w:pPr>
          <w:ind w:left="6474" w:hanging="2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1"/>
  </w:num>
  <w:num w:numId="5">
    <w:abstractNumId w:val="45"/>
  </w:num>
  <w:num w:numId="6">
    <w:abstractNumId w:val="15"/>
    <w:lvlOverride w:ilvl="0">
      <w:startOverride w:val="1"/>
      <w:lvl w:ilvl="0" w:tplc="22E63AF6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20" w:hanging="420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47ED118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005" w:hanging="28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70E314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732" w:hanging="261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3B68834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445" w:hanging="28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8A9620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165" w:hanging="28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29802A4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892" w:hanging="261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EB4669A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605" w:hanging="28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6F84752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325" w:hanging="285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AB22FB0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052" w:hanging="261"/>
        </w:pPr>
        <w:rPr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5"/>
    <w:lvlOverride w:ilvl="0">
      <w:lvl w:ilvl="0" w:tplc="22E63AF6">
        <w:start w:val="1"/>
        <w:numFmt w:val="decimal"/>
        <w:lvlText w:val="%1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30" w:hanging="33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7ED118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25" w:hanging="62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70E314">
        <w:start w:val="1"/>
        <w:numFmt w:val="decimal"/>
        <w:lvlText w:val="%2.%3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84" w:hanging="684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B68834">
        <w:start w:val="1"/>
        <w:numFmt w:val="decimal"/>
        <w:lvlText w:val="%2.%3.%4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84" w:hanging="684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8A9620">
        <w:start w:val="1"/>
        <w:numFmt w:val="decimal"/>
        <w:lvlText w:val="%2.%3.%4.%5."/>
        <w:lvlJc w:val="left"/>
        <w:pPr>
          <w:tabs>
            <w:tab w:val="left" w:pos="360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026" w:hanging="10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9802A4">
        <w:start w:val="1"/>
        <w:numFmt w:val="decimal"/>
        <w:lvlText w:val="%2.%3.%4.%5.%6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026" w:hanging="102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B4669A">
        <w:start w:val="1"/>
        <w:numFmt w:val="decimal"/>
        <w:lvlText w:val="%2.%3.%4.%5.%6.%7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368" w:hanging="136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F84752">
        <w:start w:val="1"/>
        <w:numFmt w:val="decimal"/>
        <w:lvlText w:val="%2.%3.%4.%5.%6.%7.%8."/>
        <w:lvlJc w:val="left"/>
        <w:pPr>
          <w:tabs>
            <w:tab w:val="left" w:pos="360"/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368" w:hanging="136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B22FB0">
        <w:start w:val="1"/>
        <w:numFmt w:val="decimal"/>
        <w:lvlText w:val="%2.%3.%4.%5.%6.%7.%8.%9."/>
        <w:lvlJc w:val="left"/>
        <w:pPr>
          <w:tabs>
            <w:tab w:val="left" w:pos="360"/>
            <w:tab w:val="left" w:pos="708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710" w:hanging="171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4"/>
  </w:num>
  <w:num w:numId="9">
    <w:abstractNumId w:val="32"/>
  </w:num>
  <w:num w:numId="10">
    <w:abstractNumId w:val="14"/>
  </w:num>
  <w:num w:numId="11">
    <w:abstractNumId w:val="16"/>
  </w:num>
  <w:num w:numId="12">
    <w:abstractNumId w:val="6"/>
  </w:num>
  <w:num w:numId="13">
    <w:abstractNumId w:val="21"/>
  </w:num>
  <w:num w:numId="14">
    <w:abstractNumId w:val="16"/>
    <w:lvlOverride w:ilvl="0">
      <w:startOverride w:val="3"/>
    </w:lvlOverride>
  </w:num>
  <w:num w:numId="15">
    <w:abstractNumId w:val="31"/>
  </w:num>
  <w:num w:numId="16">
    <w:abstractNumId w:val="47"/>
  </w:num>
  <w:num w:numId="17">
    <w:abstractNumId w:val="26"/>
  </w:num>
  <w:num w:numId="18">
    <w:abstractNumId w:val="23"/>
  </w:num>
  <w:num w:numId="19">
    <w:abstractNumId w:val="47"/>
    <w:lvlOverride w:ilvl="0">
      <w:startOverride w:val="2"/>
      <w:lvl w:ilvl="0" w:tplc="BCEAE6F8">
        <w:start w:val="2"/>
        <w:numFmt w:val="decimal"/>
        <w:lvlText w:val="%1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60" w:hanging="36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538073C">
        <w:start w:val="1"/>
        <w:numFmt w:val="decimal"/>
        <w:suff w:val="nothing"/>
        <w:lvlText w:val="%2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76" w:hanging="98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D32A5E0">
        <w:start w:val="1"/>
        <w:numFmt w:val="lowerRoman"/>
        <w:lvlText w:val="%3."/>
        <w:lvlJc w:val="left"/>
        <w:pPr>
          <w:tabs>
            <w:tab w:val="left" w:pos="708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1712" w:hanging="55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19AE494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1812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105" w:hanging="305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A2B7FA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324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2869" w:hanging="349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CE012A8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3872" w:hanging="55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77C87B2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4582" w:hanging="622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176CC34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5302" w:hanging="622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E8872A4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1812"/>
            <w:tab w:val="left" w:pos="2105"/>
            <w:tab w:val="left" w:pos="2124"/>
            <w:tab w:val="left" w:pos="2520"/>
            <w:tab w:val="left" w:pos="2832"/>
            <w:tab w:val="left" w:pos="2869"/>
            <w:tab w:val="left" w:pos="3240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64"/>
          </w:tabs>
          <w:ind w:left="6032" w:hanging="55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0"/>
  </w:num>
  <w:num w:numId="21">
    <w:abstractNumId w:val="1"/>
  </w:num>
  <w:num w:numId="22">
    <w:abstractNumId w:val="13"/>
  </w:num>
  <w:num w:numId="23">
    <w:abstractNumId w:val="41"/>
  </w:num>
  <w:num w:numId="24">
    <w:abstractNumId w:val="38"/>
  </w:num>
  <w:num w:numId="25">
    <w:abstractNumId w:val="8"/>
  </w:num>
  <w:num w:numId="26">
    <w:abstractNumId w:val="41"/>
    <w:lvlOverride w:ilvl="0">
      <w:startOverride w:val="7"/>
    </w:lvlOverride>
  </w:num>
  <w:num w:numId="27">
    <w:abstractNumId w:val="25"/>
  </w:num>
  <w:num w:numId="28">
    <w:abstractNumId w:val="5"/>
  </w:num>
  <w:num w:numId="29">
    <w:abstractNumId w:val="28"/>
  </w:num>
  <w:num w:numId="30">
    <w:abstractNumId w:val="33"/>
  </w:num>
  <w:num w:numId="31">
    <w:abstractNumId w:val="24"/>
  </w:num>
  <w:num w:numId="32">
    <w:abstractNumId w:val="27"/>
  </w:num>
  <w:num w:numId="33">
    <w:abstractNumId w:val="20"/>
  </w:num>
  <w:num w:numId="34">
    <w:abstractNumId w:val="0"/>
  </w:num>
  <w:num w:numId="35">
    <w:abstractNumId w:val="39"/>
  </w:num>
  <w:num w:numId="36">
    <w:abstractNumId w:val="17"/>
  </w:num>
  <w:num w:numId="37">
    <w:abstractNumId w:val="42"/>
  </w:num>
  <w:num w:numId="38">
    <w:abstractNumId w:val="22"/>
  </w:num>
  <w:num w:numId="39">
    <w:abstractNumId w:val="29"/>
  </w:num>
  <w:num w:numId="40">
    <w:abstractNumId w:val="7"/>
  </w:num>
  <w:num w:numId="41">
    <w:abstractNumId w:val="4"/>
  </w:num>
  <w:num w:numId="42">
    <w:abstractNumId w:val="44"/>
  </w:num>
  <w:num w:numId="43">
    <w:abstractNumId w:val="35"/>
  </w:num>
  <w:num w:numId="44">
    <w:abstractNumId w:val="46"/>
  </w:num>
  <w:num w:numId="45">
    <w:abstractNumId w:val="3"/>
  </w:num>
  <w:num w:numId="46">
    <w:abstractNumId w:val="19"/>
  </w:num>
  <w:num w:numId="47">
    <w:abstractNumId w:val="46"/>
    <w:lvlOverride w:ilvl="0">
      <w:startOverride w:val="7"/>
      <w:lvl w:ilvl="0" w:tplc="B40CD3BE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EECA826">
        <w:start w:val="1"/>
        <w:numFmt w:val="decimal"/>
        <w:lvlText w:val="%2."/>
        <w:lvlJc w:val="left"/>
        <w:pPr>
          <w:ind w:left="112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C3851DC">
        <w:start w:val="1"/>
        <w:numFmt w:val="decimal"/>
        <w:lvlText w:val="%3."/>
        <w:lvlJc w:val="left"/>
        <w:pPr>
          <w:ind w:left="181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BC4D0DE">
        <w:start w:val="1"/>
        <w:numFmt w:val="decimal"/>
        <w:lvlText w:val="%4."/>
        <w:lvlJc w:val="left"/>
        <w:pPr>
          <w:ind w:left="247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D4A5818">
        <w:start w:val="1"/>
        <w:numFmt w:val="lowerLetter"/>
        <w:lvlText w:val="%5."/>
        <w:lvlJc w:val="left"/>
        <w:pPr>
          <w:ind w:left="319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C089A40">
        <w:start w:val="1"/>
        <w:numFmt w:val="lowerRoman"/>
        <w:lvlText w:val="%6."/>
        <w:lvlJc w:val="left"/>
        <w:pPr>
          <w:ind w:left="3922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3D4C2AC">
        <w:start w:val="1"/>
        <w:numFmt w:val="decimal"/>
        <w:lvlText w:val="%7."/>
        <w:lvlJc w:val="left"/>
        <w:pPr>
          <w:ind w:left="463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C2766C">
        <w:start w:val="1"/>
        <w:numFmt w:val="lowerLetter"/>
        <w:lvlText w:val="%8."/>
        <w:lvlJc w:val="left"/>
        <w:pPr>
          <w:ind w:left="5351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86E5508">
        <w:start w:val="1"/>
        <w:numFmt w:val="lowerRoman"/>
        <w:lvlText w:val="%9."/>
        <w:lvlJc w:val="left"/>
        <w:pPr>
          <w:ind w:left="6082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12"/>
  </w:num>
  <w:num w:numId="49">
    <w:abstractNumId w:val="10"/>
  </w:num>
  <w:num w:numId="50">
    <w:abstractNumId w:val="46"/>
    <w:lvlOverride w:ilvl="0">
      <w:startOverride w:val="9"/>
    </w:lvlOverride>
  </w:num>
  <w:num w:numId="51">
    <w:abstractNumId w:val="9"/>
  </w:num>
  <w:num w:numId="52">
    <w:abstractNumId w:val="40"/>
  </w:num>
  <w:num w:numId="53">
    <w:abstractNumId w:val="37"/>
  </w:num>
  <w:num w:numId="54">
    <w:abstractNumId w:val="2"/>
  </w:num>
  <w:num w:numId="55">
    <w:abstractNumId w:val="2"/>
    <w:lvlOverride w:ilvl="0">
      <w:startOverride w:val="6"/>
    </w:lvlOverride>
  </w:num>
  <w:num w:numId="56">
    <w:abstractNumId w:val="18"/>
  </w:num>
  <w:num w:numId="57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7143"/>
    <w:rsid w:val="001C662C"/>
    <w:rsid w:val="006E10E2"/>
    <w:rsid w:val="0079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rFonts w:ascii="Arial" w:eastAsia="Arial" w:hAnsi="Arial" w:cs="Arial"/>
      <w:color w:val="000000"/>
      <w:sz w:val="19"/>
      <w:szCs w:val="19"/>
      <w:u w:color="000000"/>
      <w:lang w:val="en-US"/>
    </w:rPr>
  </w:style>
  <w:style w:type="paragraph" w:styleId="Nadpis2">
    <w:name w:val="heading 2"/>
    <w:next w:val="Nadpis3"/>
    <w:pPr>
      <w:keepNext/>
      <w:spacing w:before="240" w:after="240"/>
      <w:outlineLvl w:val="1"/>
    </w:pPr>
    <w:rPr>
      <w:rFonts w:ascii="Arial" w:hAnsi="Arial" w:cs="Arial Unicode MS"/>
      <w:b/>
      <w:bCs/>
      <w:color w:val="92D400"/>
      <w:kern w:val="32"/>
      <w:sz w:val="24"/>
      <w:szCs w:val="24"/>
      <w:u w:color="92D400"/>
      <w:lang w:val="en-US"/>
    </w:rPr>
  </w:style>
  <w:style w:type="paragraph" w:styleId="Nadpis3">
    <w:name w:val="heading 3"/>
    <w:next w:val="Normlny"/>
    <w:pPr>
      <w:keepNext/>
      <w:spacing w:before="240" w:after="240"/>
      <w:outlineLvl w:val="2"/>
    </w:pPr>
    <w:rPr>
      <w:rFonts w:ascii="Arial" w:hAnsi="Arial" w:cs="Arial Unicode MS"/>
      <w:b/>
      <w:bCs/>
      <w:color w:val="3C8A2E"/>
      <w:kern w:val="32"/>
      <w:sz w:val="24"/>
      <w:szCs w:val="24"/>
      <w:u w:color="3C8A2E"/>
      <w:lang w:val="en-US"/>
    </w:rPr>
  </w:style>
  <w:style w:type="paragraph" w:styleId="Nadpis4">
    <w:name w:val="heading 4"/>
    <w:next w:val="Normlny"/>
    <w:pPr>
      <w:keepNext/>
      <w:keepLines/>
      <w:spacing w:before="240" w:after="240"/>
      <w:jc w:val="both"/>
      <w:outlineLvl w:val="3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Nadpis7">
    <w:name w:val="heading 7"/>
    <w:next w:val="Normlny"/>
    <w:pPr>
      <w:keepNext/>
      <w:keepLines/>
      <w:spacing w:before="240" w:after="240"/>
      <w:outlineLvl w:val="6"/>
    </w:pPr>
    <w:rPr>
      <w:rFonts w:ascii="Arial" w:hAnsi="Arial" w:cs="Arial Unicode MS"/>
      <w:i/>
      <w:iCs/>
      <w:color w:val="404040"/>
      <w:sz w:val="22"/>
      <w:szCs w:val="22"/>
      <w:u w:color="40404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pPr>
      <w:tabs>
        <w:tab w:val="center" w:pos="4703"/>
        <w:tab w:val="right" w:pos="9406"/>
      </w:tabs>
    </w:pPr>
    <w:rPr>
      <w:rFonts w:ascii="Arial" w:hAnsi="Arial" w:cs="Arial Unicode MS"/>
      <w:color w:val="000000"/>
      <w:sz w:val="16"/>
      <w:szCs w:val="16"/>
      <w:u w:color="000000"/>
      <w:lang w:val="en-US"/>
    </w:rPr>
  </w:style>
  <w:style w:type="paragraph" w:styleId="Pta">
    <w:name w:val="footer"/>
    <w:pPr>
      <w:tabs>
        <w:tab w:val="center" w:pos="4703"/>
        <w:tab w:val="right" w:pos="9406"/>
      </w:tabs>
    </w:pPr>
    <w:rPr>
      <w:rFonts w:ascii="Arial" w:eastAsia="Arial" w:hAnsi="Arial" w:cs="Arial"/>
      <w:color w:val="000000"/>
      <w:sz w:val="16"/>
      <w:szCs w:val="16"/>
      <w:u w:color="000000"/>
      <w:lang w:val="en-US"/>
    </w:rPr>
  </w:style>
  <w:style w:type="paragraph" w:styleId="Odsekzoznamu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tl2">
    <w:name w:val="Importovaný štýl 2"/>
    <w:pPr>
      <w:numPr>
        <w:numId w:val="1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outline w:val="0"/>
      <w:color w:val="0000FF"/>
      <w:sz w:val="19"/>
      <w:szCs w:val="19"/>
      <w:u w:val="none" w:color="0000FF"/>
    </w:rPr>
  </w:style>
  <w:style w:type="paragraph" w:customStyle="1" w:styleId="IMRO4urovne">
    <w:name w:val="IMRO 4. urovne"/>
    <w:next w:val="Normlny"/>
    <w:pPr>
      <w:keepNext/>
      <w:tabs>
        <w:tab w:val="left" w:pos="1812"/>
        <w:tab w:val="left" w:pos="2105"/>
        <w:tab w:val="left" w:pos="2520"/>
        <w:tab w:val="left" w:pos="2869"/>
        <w:tab w:val="left" w:pos="3240"/>
      </w:tabs>
      <w:spacing w:before="180" w:after="60"/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paragraph" w:customStyle="1" w:styleId="nadpis40">
    <w:name w:val="nadpis 4"/>
    <w:pPr>
      <w:keepNext/>
      <w:outlineLvl w:val="0"/>
    </w:pPr>
    <w:rPr>
      <w:rFonts w:ascii="Arial Narrow" w:hAnsi="Arial Narrow" w:cs="Arial Unicode MS"/>
      <w:color w:val="000000"/>
      <w:u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u w:val="single"/>
      <w:lang w:val="en-US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lo">
    <w:name w:val="T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kladntext3">
    <w:name w:val="Body Text 3"/>
    <w:rPr>
      <w:rFonts w:cs="Arial Unicode MS"/>
      <w:color w:val="000000"/>
      <w:sz w:val="24"/>
      <w:szCs w:val="24"/>
      <w:u w:color="000000"/>
    </w:rPr>
  </w:style>
  <w:style w:type="numbering" w:customStyle="1" w:styleId="List6">
    <w:name w:val="List 6"/>
    <w:pPr>
      <w:numPr>
        <w:numId w:val="4"/>
      </w:numPr>
    </w:pPr>
  </w:style>
  <w:style w:type="numbering" w:customStyle="1" w:styleId="Importovantl3">
    <w:name w:val="Importovaný štýl 3"/>
    <w:pPr>
      <w:numPr>
        <w:numId w:val="8"/>
      </w:numPr>
    </w:pPr>
  </w:style>
  <w:style w:type="numbering" w:customStyle="1" w:styleId="Importovantl70">
    <w:name w:val="Importovaný štýl 70"/>
    <w:pPr>
      <w:numPr>
        <w:numId w:val="10"/>
      </w:numPr>
    </w:pPr>
  </w:style>
  <w:style w:type="numbering" w:customStyle="1" w:styleId="Importovantl1">
    <w:name w:val="Importovaný štýl 1"/>
    <w:pPr>
      <w:numPr>
        <w:numId w:val="12"/>
      </w:numPr>
    </w:pPr>
  </w:style>
  <w:style w:type="numbering" w:customStyle="1" w:styleId="Importovantl5">
    <w:name w:val="Importovaný štýl 5"/>
    <w:pPr>
      <w:numPr>
        <w:numId w:val="15"/>
      </w:numPr>
    </w:pPr>
  </w:style>
  <w:style w:type="numbering" w:customStyle="1" w:styleId="Importovantl50">
    <w:name w:val="Importovaný štýl 5.0"/>
    <w:pPr>
      <w:numPr>
        <w:numId w:val="17"/>
      </w:numPr>
    </w:pPr>
  </w:style>
  <w:style w:type="numbering" w:customStyle="1" w:styleId="Importovantl6">
    <w:name w:val="Importovaný štýl 6"/>
    <w:pPr>
      <w:numPr>
        <w:numId w:val="20"/>
      </w:numPr>
    </w:pPr>
  </w:style>
  <w:style w:type="numbering" w:customStyle="1" w:styleId="Importovantl7">
    <w:name w:val="Importovaný štýl 7"/>
    <w:pPr>
      <w:numPr>
        <w:numId w:val="22"/>
      </w:numPr>
    </w:pPr>
  </w:style>
  <w:style w:type="numbering" w:customStyle="1" w:styleId="Importovantl8">
    <w:name w:val="Importovaný štýl 8"/>
    <w:pPr>
      <w:numPr>
        <w:numId w:val="24"/>
      </w:numPr>
    </w:pPr>
  </w:style>
  <w:style w:type="numbering" w:customStyle="1" w:styleId="Importovantl101">
    <w:name w:val="Importovaný štýl 10"/>
    <w:pPr>
      <w:numPr>
        <w:numId w:val="27"/>
      </w:numPr>
    </w:pPr>
  </w:style>
  <w:style w:type="numbering" w:customStyle="1" w:styleId="Importovantl11">
    <w:name w:val="Importovaný štýl 11"/>
    <w:pPr>
      <w:numPr>
        <w:numId w:val="29"/>
      </w:numPr>
    </w:pPr>
  </w:style>
  <w:style w:type="numbering" w:customStyle="1" w:styleId="Importovantl12">
    <w:name w:val="Importovaný štýl 12"/>
    <w:pPr>
      <w:numPr>
        <w:numId w:val="31"/>
      </w:numPr>
    </w:pPr>
  </w:style>
  <w:style w:type="numbering" w:customStyle="1" w:styleId="Importovantl13">
    <w:name w:val="Importovaný štýl 13"/>
    <w:pPr>
      <w:numPr>
        <w:numId w:val="33"/>
      </w:numPr>
    </w:pPr>
  </w:style>
  <w:style w:type="numbering" w:customStyle="1" w:styleId="Importovantl14">
    <w:name w:val="Importovaný štýl 14"/>
    <w:pPr>
      <w:numPr>
        <w:numId w:val="35"/>
      </w:numPr>
    </w:pPr>
  </w:style>
  <w:style w:type="numbering" w:customStyle="1" w:styleId="Importovantl15">
    <w:name w:val="Importovaný štýl 15"/>
    <w:pPr>
      <w:numPr>
        <w:numId w:val="37"/>
      </w:numPr>
    </w:pPr>
  </w:style>
  <w:style w:type="numbering" w:customStyle="1" w:styleId="Importovantl16">
    <w:name w:val="Importovaný štýl 16"/>
    <w:pPr>
      <w:numPr>
        <w:numId w:val="39"/>
      </w:numPr>
    </w:pPr>
  </w:style>
  <w:style w:type="numbering" w:customStyle="1" w:styleId="Importovantl10">
    <w:name w:val="Importovaný štýl 1.0"/>
    <w:pPr>
      <w:numPr>
        <w:numId w:val="41"/>
      </w:numPr>
    </w:pPr>
  </w:style>
  <w:style w:type="numbering" w:customStyle="1" w:styleId="List0">
    <w:name w:val="List 0"/>
    <w:pPr>
      <w:numPr>
        <w:numId w:val="43"/>
      </w:numPr>
    </w:pPr>
  </w:style>
  <w:style w:type="numbering" w:customStyle="1" w:styleId="Importovantl100">
    <w:name w:val="Importovaný štýl 1.0.0"/>
    <w:pPr>
      <w:numPr>
        <w:numId w:val="45"/>
      </w:numPr>
    </w:pPr>
  </w:style>
  <w:style w:type="numbering" w:customStyle="1" w:styleId="List00">
    <w:name w:val="List 0.0"/>
    <w:pPr>
      <w:numPr>
        <w:numId w:val="48"/>
      </w:numPr>
    </w:pPr>
  </w:style>
  <w:style w:type="numbering" w:customStyle="1" w:styleId="Importovantl20">
    <w:name w:val="Importovaný štýl 20"/>
    <w:pPr>
      <w:numPr>
        <w:numId w:val="51"/>
      </w:numPr>
    </w:pPr>
  </w:style>
  <w:style w:type="paragraph" w:customStyle="1" w:styleId="TeloA">
    <w:name w:val="Tel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tl21">
    <w:name w:val="Importovaný štýl 21"/>
    <w:pPr>
      <w:numPr>
        <w:numId w:val="53"/>
      </w:numPr>
    </w:pPr>
  </w:style>
  <w:style w:type="numbering" w:customStyle="1" w:styleId="Importovantl200">
    <w:name w:val="Importovaný štýl 2.0"/>
    <w:pPr>
      <w:numPr>
        <w:numId w:val="5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rFonts w:ascii="Arial" w:eastAsia="Arial" w:hAnsi="Arial" w:cs="Arial"/>
      <w:color w:val="000000"/>
      <w:sz w:val="19"/>
      <w:szCs w:val="19"/>
      <w:u w:color="000000"/>
      <w:lang w:val="en-US"/>
    </w:rPr>
  </w:style>
  <w:style w:type="paragraph" w:styleId="Nadpis2">
    <w:name w:val="heading 2"/>
    <w:next w:val="Nadpis3"/>
    <w:pPr>
      <w:keepNext/>
      <w:spacing w:before="240" w:after="240"/>
      <w:outlineLvl w:val="1"/>
    </w:pPr>
    <w:rPr>
      <w:rFonts w:ascii="Arial" w:hAnsi="Arial" w:cs="Arial Unicode MS"/>
      <w:b/>
      <w:bCs/>
      <w:color w:val="92D400"/>
      <w:kern w:val="32"/>
      <w:sz w:val="24"/>
      <w:szCs w:val="24"/>
      <w:u w:color="92D400"/>
      <w:lang w:val="en-US"/>
    </w:rPr>
  </w:style>
  <w:style w:type="paragraph" w:styleId="Nadpis3">
    <w:name w:val="heading 3"/>
    <w:next w:val="Normlny"/>
    <w:pPr>
      <w:keepNext/>
      <w:spacing w:before="240" w:after="240"/>
      <w:outlineLvl w:val="2"/>
    </w:pPr>
    <w:rPr>
      <w:rFonts w:ascii="Arial" w:hAnsi="Arial" w:cs="Arial Unicode MS"/>
      <w:b/>
      <w:bCs/>
      <w:color w:val="3C8A2E"/>
      <w:kern w:val="32"/>
      <w:sz w:val="24"/>
      <w:szCs w:val="24"/>
      <w:u w:color="3C8A2E"/>
      <w:lang w:val="en-US"/>
    </w:rPr>
  </w:style>
  <w:style w:type="paragraph" w:styleId="Nadpis4">
    <w:name w:val="heading 4"/>
    <w:next w:val="Normlny"/>
    <w:pPr>
      <w:keepNext/>
      <w:keepLines/>
      <w:spacing w:before="240" w:after="240"/>
      <w:jc w:val="both"/>
      <w:outlineLvl w:val="3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Nadpis7">
    <w:name w:val="heading 7"/>
    <w:next w:val="Normlny"/>
    <w:pPr>
      <w:keepNext/>
      <w:keepLines/>
      <w:spacing w:before="240" w:after="240"/>
      <w:outlineLvl w:val="6"/>
    </w:pPr>
    <w:rPr>
      <w:rFonts w:ascii="Arial" w:hAnsi="Arial" w:cs="Arial Unicode MS"/>
      <w:i/>
      <w:iCs/>
      <w:color w:val="404040"/>
      <w:sz w:val="22"/>
      <w:szCs w:val="22"/>
      <w:u w:color="40404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pPr>
      <w:tabs>
        <w:tab w:val="center" w:pos="4703"/>
        <w:tab w:val="right" w:pos="9406"/>
      </w:tabs>
    </w:pPr>
    <w:rPr>
      <w:rFonts w:ascii="Arial" w:hAnsi="Arial" w:cs="Arial Unicode MS"/>
      <w:color w:val="000000"/>
      <w:sz w:val="16"/>
      <w:szCs w:val="16"/>
      <w:u w:color="000000"/>
      <w:lang w:val="en-US"/>
    </w:rPr>
  </w:style>
  <w:style w:type="paragraph" w:styleId="Pta">
    <w:name w:val="footer"/>
    <w:pPr>
      <w:tabs>
        <w:tab w:val="center" w:pos="4703"/>
        <w:tab w:val="right" w:pos="9406"/>
      </w:tabs>
    </w:pPr>
    <w:rPr>
      <w:rFonts w:ascii="Arial" w:eastAsia="Arial" w:hAnsi="Arial" w:cs="Arial"/>
      <w:color w:val="000000"/>
      <w:sz w:val="16"/>
      <w:szCs w:val="16"/>
      <w:u w:color="000000"/>
      <w:lang w:val="en-US"/>
    </w:rPr>
  </w:style>
  <w:style w:type="paragraph" w:styleId="Odsekzoznamu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tl2">
    <w:name w:val="Importovaný štýl 2"/>
    <w:pPr>
      <w:numPr>
        <w:numId w:val="1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outline w:val="0"/>
      <w:color w:val="0000FF"/>
      <w:sz w:val="19"/>
      <w:szCs w:val="19"/>
      <w:u w:val="none" w:color="0000FF"/>
    </w:rPr>
  </w:style>
  <w:style w:type="paragraph" w:customStyle="1" w:styleId="IMRO4urovne">
    <w:name w:val="IMRO 4. urovne"/>
    <w:next w:val="Normlny"/>
    <w:pPr>
      <w:keepNext/>
      <w:tabs>
        <w:tab w:val="left" w:pos="1812"/>
        <w:tab w:val="left" w:pos="2105"/>
        <w:tab w:val="left" w:pos="2520"/>
        <w:tab w:val="left" w:pos="2869"/>
        <w:tab w:val="left" w:pos="3240"/>
      </w:tabs>
      <w:spacing w:before="180" w:after="60"/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paragraph" w:customStyle="1" w:styleId="nadpis40">
    <w:name w:val="nadpis 4"/>
    <w:pPr>
      <w:keepNext/>
      <w:outlineLvl w:val="0"/>
    </w:pPr>
    <w:rPr>
      <w:rFonts w:ascii="Arial Narrow" w:hAnsi="Arial Narrow" w:cs="Arial Unicode MS"/>
      <w:color w:val="000000"/>
      <w:u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u w:val="single"/>
      <w:lang w:val="en-US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lo">
    <w:name w:val="T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kladntext3">
    <w:name w:val="Body Text 3"/>
    <w:rPr>
      <w:rFonts w:cs="Arial Unicode MS"/>
      <w:color w:val="000000"/>
      <w:sz w:val="24"/>
      <w:szCs w:val="24"/>
      <w:u w:color="000000"/>
    </w:rPr>
  </w:style>
  <w:style w:type="numbering" w:customStyle="1" w:styleId="List6">
    <w:name w:val="List 6"/>
    <w:pPr>
      <w:numPr>
        <w:numId w:val="4"/>
      </w:numPr>
    </w:pPr>
  </w:style>
  <w:style w:type="numbering" w:customStyle="1" w:styleId="Importovantl3">
    <w:name w:val="Importovaný štýl 3"/>
    <w:pPr>
      <w:numPr>
        <w:numId w:val="8"/>
      </w:numPr>
    </w:pPr>
  </w:style>
  <w:style w:type="numbering" w:customStyle="1" w:styleId="Importovantl70">
    <w:name w:val="Importovaný štýl 70"/>
    <w:pPr>
      <w:numPr>
        <w:numId w:val="10"/>
      </w:numPr>
    </w:pPr>
  </w:style>
  <w:style w:type="numbering" w:customStyle="1" w:styleId="Importovantl1">
    <w:name w:val="Importovaný štýl 1"/>
    <w:pPr>
      <w:numPr>
        <w:numId w:val="12"/>
      </w:numPr>
    </w:pPr>
  </w:style>
  <w:style w:type="numbering" w:customStyle="1" w:styleId="Importovantl5">
    <w:name w:val="Importovaný štýl 5"/>
    <w:pPr>
      <w:numPr>
        <w:numId w:val="15"/>
      </w:numPr>
    </w:pPr>
  </w:style>
  <w:style w:type="numbering" w:customStyle="1" w:styleId="Importovantl50">
    <w:name w:val="Importovaný štýl 5.0"/>
    <w:pPr>
      <w:numPr>
        <w:numId w:val="17"/>
      </w:numPr>
    </w:pPr>
  </w:style>
  <w:style w:type="numbering" w:customStyle="1" w:styleId="Importovantl6">
    <w:name w:val="Importovaný štýl 6"/>
    <w:pPr>
      <w:numPr>
        <w:numId w:val="20"/>
      </w:numPr>
    </w:pPr>
  </w:style>
  <w:style w:type="numbering" w:customStyle="1" w:styleId="Importovantl7">
    <w:name w:val="Importovaný štýl 7"/>
    <w:pPr>
      <w:numPr>
        <w:numId w:val="22"/>
      </w:numPr>
    </w:pPr>
  </w:style>
  <w:style w:type="numbering" w:customStyle="1" w:styleId="Importovantl8">
    <w:name w:val="Importovaný štýl 8"/>
    <w:pPr>
      <w:numPr>
        <w:numId w:val="24"/>
      </w:numPr>
    </w:pPr>
  </w:style>
  <w:style w:type="numbering" w:customStyle="1" w:styleId="Importovantl101">
    <w:name w:val="Importovaný štýl 10"/>
    <w:pPr>
      <w:numPr>
        <w:numId w:val="27"/>
      </w:numPr>
    </w:pPr>
  </w:style>
  <w:style w:type="numbering" w:customStyle="1" w:styleId="Importovantl11">
    <w:name w:val="Importovaný štýl 11"/>
    <w:pPr>
      <w:numPr>
        <w:numId w:val="29"/>
      </w:numPr>
    </w:pPr>
  </w:style>
  <w:style w:type="numbering" w:customStyle="1" w:styleId="Importovantl12">
    <w:name w:val="Importovaný štýl 12"/>
    <w:pPr>
      <w:numPr>
        <w:numId w:val="31"/>
      </w:numPr>
    </w:pPr>
  </w:style>
  <w:style w:type="numbering" w:customStyle="1" w:styleId="Importovantl13">
    <w:name w:val="Importovaný štýl 13"/>
    <w:pPr>
      <w:numPr>
        <w:numId w:val="33"/>
      </w:numPr>
    </w:pPr>
  </w:style>
  <w:style w:type="numbering" w:customStyle="1" w:styleId="Importovantl14">
    <w:name w:val="Importovaný štýl 14"/>
    <w:pPr>
      <w:numPr>
        <w:numId w:val="35"/>
      </w:numPr>
    </w:pPr>
  </w:style>
  <w:style w:type="numbering" w:customStyle="1" w:styleId="Importovantl15">
    <w:name w:val="Importovaný štýl 15"/>
    <w:pPr>
      <w:numPr>
        <w:numId w:val="37"/>
      </w:numPr>
    </w:pPr>
  </w:style>
  <w:style w:type="numbering" w:customStyle="1" w:styleId="Importovantl16">
    <w:name w:val="Importovaný štýl 16"/>
    <w:pPr>
      <w:numPr>
        <w:numId w:val="39"/>
      </w:numPr>
    </w:pPr>
  </w:style>
  <w:style w:type="numbering" w:customStyle="1" w:styleId="Importovantl10">
    <w:name w:val="Importovaný štýl 1.0"/>
    <w:pPr>
      <w:numPr>
        <w:numId w:val="41"/>
      </w:numPr>
    </w:pPr>
  </w:style>
  <w:style w:type="numbering" w:customStyle="1" w:styleId="List0">
    <w:name w:val="List 0"/>
    <w:pPr>
      <w:numPr>
        <w:numId w:val="43"/>
      </w:numPr>
    </w:pPr>
  </w:style>
  <w:style w:type="numbering" w:customStyle="1" w:styleId="Importovantl100">
    <w:name w:val="Importovaný štýl 1.0.0"/>
    <w:pPr>
      <w:numPr>
        <w:numId w:val="45"/>
      </w:numPr>
    </w:pPr>
  </w:style>
  <w:style w:type="numbering" w:customStyle="1" w:styleId="List00">
    <w:name w:val="List 0.0"/>
    <w:pPr>
      <w:numPr>
        <w:numId w:val="48"/>
      </w:numPr>
    </w:pPr>
  </w:style>
  <w:style w:type="numbering" w:customStyle="1" w:styleId="Importovantl20">
    <w:name w:val="Importovaný štýl 20"/>
    <w:pPr>
      <w:numPr>
        <w:numId w:val="51"/>
      </w:numPr>
    </w:pPr>
  </w:style>
  <w:style w:type="paragraph" w:customStyle="1" w:styleId="TeloA">
    <w:name w:val="Tel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tl21">
    <w:name w:val="Importovaný štýl 21"/>
    <w:pPr>
      <w:numPr>
        <w:numId w:val="53"/>
      </w:numPr>
    </w:pPr>
  </w:style>
  <w:style w:type="numbering" w:customStyle="1" w:styleId="Importovantl200">
    <w:name w:val="Importovaný štýl 2.0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bstaravam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becbusince.sk/-verejne-obstaravan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businc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6103</Words>
  <Characters>34788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2</cp:revision>
  <dcterms:created xsi:type="dcterms:W3CDTF">2020-02-19T13:53:00Z</dcterms:created>
  <dcterms:modified xsi:type="dcterms:W3CDTF">2020-02-19T13:53:00Z</dcterms:modified>
</cp:coreProperties>
</file>