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A5EA4" w14:textId="77777777" w:rsidR="009E26B6" w:rsidRPr="00BC686E" w:rsidRDefault="00EF554A">
      <w:pPr>
        <w:ind w:right="72"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noProof/>
          <w:sz w:val="19"/>
          <w:szCs w:val="19"/>
        </w:rPr>
        <w:drawing>
          <wp:anchor distT="57150" distB="57150" distL="57150" distR="57150" simplePos="0" relativeHeight="251659264" behindDoc="0" locked="0" layoutInCell="1" allowOverlap="1" wp14:anchorId="383AB5F9" wp14:editId="3F63EE2A">
            <wp:simplePos x="0" y="0"/>
            <wp:positionH relativeFrom="column">
              <wp:posOffset>-5079</wp:posOffset>
            </wp:positionH>
            <wp:positionV relativeFrom="line">
              <wp:posOffset>13970</wp:posOffset>
            </wp:positionV>
            <wp:extent cx="828675" cy="96202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Erb ob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rb obce" descr="Erb ob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62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C686E">
        <w:rPr>
          <w:rFonts w:ascii="Arial" w:hAnsi="Arial" w:cs="Arial"/>
          <w:sz w:val="19"/>
          <w:szCs w:val="19"/>
        </w:rPr>
        <w:t xml:space="preserve">                                    </w:t>
      </w:r>
      <w:r w:rsidRPr="00BC686E">
        <w:rPr>
          <w:rFonts w:ascii="Arial" w:hAnsi="Arial" w:cs="Arial"/>
          <w:b/>
          <w:bCs/>
          <w:color w:val="333399"/>
          <w:sz w:val="19"/>
          <w:szCs w:val="19"/>
          <w:u w:color="333399"/>
        </w:rPr>
        <w:t>O B E C   B U Š I N C E</w:t>
      </w:r>
    </w:p>
    <w:p w14:paraId="59CD603D" w14:textId="76BCBE51" w:rsidR="009E26B6" w:rsidRPr="00BC686E" w:rsidRDefault="00EF554A">
      <w:pPr>
        <w:ind w:left="720" w:firstLine="720"/>
        <w:rPr>
          <w:rFonts w:ascii="Arial" w:hAnsi="Arial" w:cs="Arial"/>
          <w:b/>
          <w:bCs/>
          <w:color w:val="002776"/>
          <w:sz w:val="19"/>
          <w:szCs w:val="19"/>
          <w:u w:color="002776"/>
        </w:rPr>
      </w:pPr>
      <w:r w:rsidRPr="00BC686E">
        <w:rPr>
          <w:rFonts w:ascii="Arial" w:hAnsi="Arial" w:cs="Arial"/>
          <w:b/>
          <w:bCs/>
          <w:color w:val="002776"/>
          <w:sz w:val="19"/>
          <w:szCs w:val="19"/>
          <w:u w:color="666699"/>
        </w:rPr>
        <w:t xml:space="preserve">     Obecný </w:t>
      </w:r>
      <w:r w:rsidRPr="00BC686E">
        <w:rPr>
          <w:rFonts w:ascii="Arial" w:hAnsi="Arial" w:cs="Arial"/>
          <w:b/>
          <w:bCs/>
          <w:color w:val="002776"/>
          <w:sz w:val="19"/>
          <w:szCs w:val="19"/>
          <w:u w:color="002776"/>
        </w:rPr>
        <w:t>úrad, Železničná 4/320, 991 22 Bušince</w:t>
      </w:r>
    </w:p>
    <w:p w14:paraId="36F1F9E0" w14:textId="77777777" w:rsidR="009E26B6" w:rsidRPr="00BC686E" w:rsidRDefault="009E26B6">
      <w:pPr>
        <w:jc w:val="center"/>
        <w:rPr>
          <w:rFonts w:ascii="Arial" w:hAnsi="Arial" w:cs="Arial"/>
          <w:color w:val="002776"/>
          <w:sz w:val="19"/>
          <w:szCs w:val="19"/>
          <w:u w:color="002776"/>
        </w:rPr>
      </w:pPr>
    </w:p>
    <w:p w14:paraId="7C0BC78F" w14:textId="77777777" w:rsidR="009E26B6" w:rsidRPr="00BC686E" w:rsidRDefault="009E26B6">
      <w:pPr>
        <w:rPr>
          <w:rFonts w:ascii="Arial" w:hAnsi="Arial" w:cs="Arial"/>
          <w:sz w:val="19"/>
          <w:szCs w:val="19"/>
        </w:rPr>
      </w:pPr>
    </w:p>
    <w:p w14:paraId="6AF3BA33" w14:textId="77777777" w:rsidR="009E26B6" w:rsidRPr="00BC686E" w:rsidRDefault="009E26B6">
      <w:pPr>
        <w:rPr>
          <w:rFonts w:ascii="Arial" w:hAnsi="Arial" w:cs="Arial"/>
          <w:sz w:val="19"/>
          <w:szCs w:val="19"/>
        </w:rPr>
      </w:pPr>
    </w:p>
    <w:p w14:paraId="233B1D1B" w14:textId="77777777" w:rsidR="009E26B6" w:rsidRPr="00BC686E" w:rsidRDefault="009E26B6">
      <w:pPr>
        <w:rPr>
          <w:rFonts w:ascii="Arial" w:hAnsi="Arial" w:cs="Arial"/>
          <w:sz w:val="19"/>
          <w:szCs w:val="19"/>
        </w:rPr>
      </w:pPr>
    </w:p>
    <w:p w14:paraId="2DD861E9" w14:textId="77777777" w:rsidR="009E26B6" w:rsidRPr="00BC686E" w:rsidRDefault="009E26B6">
      <w:pPr>
        <w:rPr>
          <w:rFonts w:ascii="Arial" w:hAnsi="Arial" w:cs="Arial"/>
          <w:sz w:val="19"/>
          <w:szCs w:val="19"/>
        </w:rPr>
      </w:pPr>
    </w:p>
    <w:p w14:paraId="6130FDF6" w14:textId="77777777" w:rsidR="009E26B6" w:rsidRPr="00BC686E" w:rsidRDefault="009E26B6">
      <w:pPr>
        <w:rPr>
          <w:rFonts w:ascii="Arial" w:hAnsi="Arial" w:cs="Arial"/>
          <w:sz w:val="19"/>
          <w:szCs w:val="19"/>
        </w:rPr>
      </w:pPr>
    </w:p>
    <w:p w14:paraId="2F8BA9CC" w14:textId="4BCB4A1B" w:rsidR="009E26B6" w:rsidRPr="00BC686E" w:rsidRDefault="00EF554A">
      <w:pPr>
        <w:rPr>
          <w:rFonts w:ascii="Arial" w:hAnsi="Arial" w:cs="Arial"/>
          <w:b/>
          <w:bCs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 xml:space="preserve">Vec: </w:t>
      </w:r>
      <w:r w:rsidRPr="00BC686E">
        <w:rPr>
          <w:rFonts w:ascii="Arial" w:hAnsi="Arial" w:cs="Arial"/>
          <w:b/>
          <w:bCs/>
          <w:sz w:val="19"/>
          <w:szCs w:val="19"/>
        </w:rPr>
        <w:t xml:space="preserve">Výzva na predloženie ponuky </w:t>
      </w:r>
    </w:p>
    <w:p w14:paraId="1BFDD260" w14:textId="77777777" w:rsidR="009E26B6" w:rsidRPr="00BC686E" w:rsidRDefault="009E26B6">
      <w:pPr>
        <w:rPr>
          <w:rFonts w:ascii="Arial" w:hAnsi="Arial" w:cs="Arial"/>
          <w:sz w:val="19"/>
          <w:szCs w:val="19"/>
        </w:rPr>
      </w:pPr>
    </w:p>
    <w:p w14:paraId="737C697D" w14:textId="77777777" w:rsidR="009E26B6" w:rsidRPr="00BC686E" w:rsidRDefault="00EF554A">
      <w:pPr>
        <w:ind w:firstLine="709"/>
        <w:jc w:val="both"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i/>
          <w:iCs/>
          <w:sz w:val="19"/>
          <w:szCs w:val="19"/>
        </w:rPr>
        <w:t xml:space="preserve">Obec Bušince, </w:t>
      </w:r>
      <w:r w:rsidRPr="00BC686E">
        <w:rPr>
          <w:rFonts w:ascii="Arial" w:hAnsi="Arial" w:cs="Arial"/>
          <w:sz w:val="19"/>
          <w:szCs w:val="19"/>
        </w:rPr>
        <w:t>Železničná 4/320, 991 22 Bušince</w:t>
      </w:r>
      <w:r w:rsidRPr="00BC686E">
        <w:rPr>
          <w:rFonts w:ascii="Arial" w:hAnsi="Arial" w:cs="Arial"/>
          <w:i/>
          <w:iCs/>
          <w:sz w:val="19"/>
          <w:szCs w:val="19"/>
        </w:rPr>
        <w:t xml:space="preserve">, IČO: 00319236 </w:t>
      </w:r>
      <w:r w:rsidRPr="00BC686E">
        <w:rPr>
          <w:rFonts w:ascii="Arial" w:hAnsi="Arial" w:cs="Arial"/>
          <w:sz w:val="19"/>
          <w:szCs w:val="19"/>
        </w:rPr>
        <w:t xml:space="preserve"> ako verejný obstarávateľ v zmysle § 7 ods. 1 písm. b) zákona č. 343/2015  Z. z. o verejnom obstarávaní a o zmene a doplnení niektorých zákonov v znení neskorších predpisov (ďalej len „ZVO“) Vás žiadame o predloženie ponuky v zmysle § 117 ZVO na nižšie špecifikovaný predmet zákazky:</w:t>
      </w:r>
    </w:p>
    <w:p w14:paraId="06E7DE98" w14:textId="77777777" w:rsidR="009E26B6" w:rsidRPr="00BC686E" w:rsidRDefault="00EF554A">
      <w:pPr>
        <w:ind w:firstLine="709"/>
        <w:jc w:val="both"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 xml:space="preserve"> </w:t>
      </w:r>
    </w:p>
    <w:p w14:paraId="08531C34" w14:textId="6F025FDA" w:rsidR="009E26B6" w:rsidRPr="00BC686E" w:rsidRDefault="00EF554A">
      <w:pPr>
        <w:ind w:firstLine="709"/>
        <w:jc w:val="center"/>
        <w:rPr>
          <w:rFonts w:ascii="Arial" w:hAnsi="Arial" w:cs="Arial"/>
          <w:b/>
          <w:bCs/>
          <w:sz w:val="19"/>
          <w:szCs w:val="19"/>
        </w:rPr>
      </w:pPr>
      <w:r w:rsidRPr="00BC686E">
        <w:rPr>
          <w:rFonts w:ascii="Arial" w:hAnsi="Arial" w:cs="Arial"/>
          <w:b/>
          <w:bCs/>
          <w:sz w:val="19"/>
          <w:szCs w:val="19"/>
        </w:rPr>
        <w:t>„</w:t>
      </w:r>
      <w:r w:rsidR="008A60E0" w:rsidRPr="00BC686E">
        <w:rPr>
          <w:rFonts w:ascii="Arial" w:hAnsi="Arial" w:cs="Arial"/>
          <w:b/>
          <w:bCs/>
          <w:sz w:val="19"/>
          <w:szCs w:val="19"/>
        </w:rPr>
        <w:t>Rekonštrukcia miestnosti - ZŠ Bušince</w:t>
      </w:r>
      <w:r w:rsidRPr="00BC686E">
        <w:rPr>
          <w:rFonts w:ascii="Arial" w:hAnsi="Arial" w:cs="Arial"/>
          <w:b/>
          <w:bCs/>
          <w:sz w:val="19"/>
          <w:szCs w:val="19"/>
        </w:rPr>
        <w:t>“</w:t>
      </w:r>
    </w:p>
    <w:p w14:paraId="776DA618" w14:textId="77777777" w:rsidR="009E26B6" w:rsidRPr="00BC686E" w:rsidRDefault="009E26B6">
      <w:pPr>
        <w:spacing w:before="80"/>
        <w:jc w:val="both"/>
        <w:rPr>
          <w:rFonts w:ascii="Arial" w:hAnsi="Arial" w:cs="Arial"/>
          <w:sz w:val="19"/>
          <w:szCs w:val="19"/>
        </w:rPr>
      </w:pPr>
    </w:p>
    <w:p w14:paraId="4489D131" w14:textId="77777777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 xml:space="preserve">Identifikácia </w:t>
      </w:r>
      <w:proofErr w:type="spellStart"/>
      <w:r w:rsidRPr="00BC686E">
        <w:rPr>
          <w:rFonts w:cs="Arial"/>
          <w:b/>
          <w:bCs/>
          <w:sz w:val="19"/>
          <w:szCs w:val="19"/>
        </w:rPr>
        <w:t>verejn</w:t>
      </w:r>
      <w:proofErr w:type="spellEnd"/>
      <w:r w:rsidRPr="00BC686E">
        <w:rPr>
          <w:rFonts w:cs="Arial"/>
          <w:b/>
          <w:bCs/>
          <w:sz w:val="19"/>
          <w:szCs w:val="19"/>
          <w:lang w:val="fr-FR"/>
        </w:rPr>
        <w:t>é</w:t>
      </w:r>
      <w:r w:rsidRPr="00BC686E">
        <w:rPr>
          <w:rFonts w:cs="Arial"/>
          <w:b/>
          <w:bCs/>
          <w:sz w:val="19"/>
          <w:szCs w:val="19"/>
        </w:rPr>
        <w:t xml:space="preserve">ho obstarávateľa: </w:t>
      </w:r>
    </w:p>
    <w:p w14:paraId="762B22FC" w14:textId="77777777" w:rsidR="009E26B6" w:rsidRPr="00BC686E" w:rsidRDefault="00EF554A">
      <w:pPr>
        <w:pStyle w:val="Odsekzoznamu"/>
        <w:spacing w:before="120" w:line="24" w:lineRule="atLeast"/>
        <w:rPr>
          <w:rFonts w:cs="Arial"/>
          <w:b/>
          <w:bCs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 xml:space="preserve">Verejný obstarávateľ v zmysle § 7 ods. 1 </w:t>
      </w:r>
      <w:proofErr w:type="spellStart"/>
      <w:r w:rsidRPr="00BC686E">
        <w:rPr>
          <w:rFonts w:cs="Arial"/>
          <w:b/>
          <w:bCs/>
          <w:sz w:val="19"/>
          <w:szCs w:val="19"/>
        </w:rPr>
        <w:t>pí</w:t>
      </w:r>
      <w:r w:rsidRPr="00BC686E">
        <w:rPr>
          <w:rFonts w:cs="Arial"/>
          <w:b/>
          <w:bCs/>
          <w:sz w:val="19"/>
          <w:szCs w:val="19"/>
          <w:lang w:val="pt-PT"/>
        </w:rPr>
        <w:t>sm</w:t>
      </w:r>
      <w:proofErr w:type="spellEnd"/>
      <w:r w:rsidRPr="00BC686E">
        <w:rPr>
          <w:rFonts w:cs="Arial"/>
          <w:b/>
          <w:bCs/>
          <w:sz w:val="19"/>
          <w:szCs w:val="19"/>
          <w:lang w:val="pt-PT"/>
        </w:rPr>
        <w:t xml:space="preserve">. b) </w:t>
      </w:r>
      <w:r w:rsidRPr="00BC686E">
        <w:rPr>
          <w:rFonts w:cs="Arial"/>
          <w:b/>
          <w:bCs/>
          <w:sz w:val="19"/>
          <w:szCs w:val="19"/>
          <w:lang w:val="de-DE"/>
        </w:rPr>
        <w:t xml:space="preserve">ZVO: </w:t>
      </w:r>
    </w:p>
    <w:p w14:paraId="6FEA03BF" w14:textId="77777777" w:rsidR="009E26B6" w:rsidRPr="00BC686E" w:rsidRDefault="00EF554A">
      <w:pPr>
        <w:pStyle w:val="Odsekzoznamu"/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 xml:space="preserve">Názov </w:t>
      </w:r>
      <w:proofErr w:type="spellStart"/>
      <w:r w:rsidRPr="00BC686E">
        <w:rPr>
          <w:rFonts w:cs="Arial"/>
          <w:b/>
          <w:bCs/>
          <w:sz w:val="19"/>
          <w:szCs w:val="19"/>
        </w:rPr>
        <w:t>verejn</w:t>
      </w:r>
      <w:proofErr w:type="spellEnd"/>
      <w:r w:rsidRPr="00BC686E">
        <w:rPr>
          <w:rFonts w:cs="Arial"/>
          <w:b/>
          <w:bCs/>
          <w:sz w:val="19"/>
          <w:szCs w:val="19"/>
          <w:lang w:val="fr-FR"/>
        </w:rPr>
        <w:t>é</w:t>
      </w:r>
      <w:r w:rsidRPr="00BC686E">
        <w:rPr>
          <w:rFonts w:cs="Arial"/>
          <w:b/>
          <w:bCs/>
          <w:sz w:val="19"/>
          <w:szCs w:val="19"/>
        </w:rPr>
        <w:t>ho obstarávateľa: Obec Buš</w:t>
      </w:r>
      <w:proofErr w:type="spellStart"/>
      <w:r w:rsidRPr="00BC686E">
        <w:rPr>
          <w:rFonts w:cs="Arial"/>
          <w:b/>
          <w:bCs/>
          <w:sz w:val="19"/>
          <w:szCs w:val="19"/>
          <w:lang w:val="en-US"/>
        </w:rPr>
        <w:t>ince</w:t>
      </w:r>
      <w:proofErr w:type="spellEnd"/>
    </w:p>
    <w:p w14:paraId="7F9EAD4B" w14:textId="77777777" w:rsidR="009E26B6" w:rsidRPr="00BC686E" w:rsidRDefault="00EF554A">
      <w:pPr>
        <w:pStyle w:val="Odsekzoznamu"/>
        <w:spacing w:before="120" w:line="24" w:lineRule="atLeast"/>
        <w:rPr>
          <w:rFonts w:cs="Arial"/>
          <w:sz w:val="19"/>
          <w:szCs w:val="19"/>
        </w:rPr>
      </w:pPr>
      <w:proofErr w:type="spellStart"/>
      <w:r w:rsidRPr="00BC686E">
        <w:rPr>
          <w:rFonts w:cs="Arial"/>
          <w:sz w:val="19"/>
          <w:szCs w:val="19"/>
        </w:rPr>
        <w:t>Sí</w:t>
      </w:r>
      <w:r w:rsidRPr="00BC686E">
        <w:rPr>
          <w:rFonts w:cs="Arial"/>
          <w:sz w:val="19"/>
          <w:szCs w:val="19"/>
          <w:lang w:val="it-IT"/>
        </w:rPr>
        <w:t>dlo</w:t>
      </w:r>
      <w:proofErr w:type="spellEnd"/>
      <w:r w:rsidRPr="00BC686E">
        <w:rPr>
          <w:rFonts w:cs="Arial"/>
          <w:sz w:val="19"/>
          <w:szCs w:val="19"/>
          <w:lang w:val="it-IT"/>
        </w:rPr>
        <w:t xml:space="preserve">: </w:t>
      </w:r>
      <w:r w:rsidRPr="00BC686E">
        <w:rPr>
          <w:rFonts w:cs="Arial"/>
          <w:sz w:val="19"/>
          <w:szCs w:val="19"/>
        </w:rPr>
        <w:t xml:space="preserve"> Železničná 4/320, 991 22 Buš</w:t>
      </w:r>
      <w:proofErr w:type="spellStart"/>
      <w:r w:rsidRPr="00BC686E">
        <w:rPr>
          <w:rFonts w:cs="Arial"/>
          <w:sz w:val="19"/>
          <w:szCs w:val="19"/>
          <w:lang w:val="en-US"/>
        </w:rPr>
        <w:t>ince</w:t>
      </w:r>
      <w:proofErr w:type="spellEnd"/>
    </w:p>
    <w:p w14:paraId="056B20A4" w14:textId="77777777" w:rsidR="009E26B6" w:rsidRPr="00BC686E" w:rsidRDefault="00EF554A">
      <w:pPr>
        <w:pStyle w:val="Odsekzoznamu"/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>Š</w:t>
      </w:r>
      <w:proofErr w:type="spellStart"/>
      <w:r w:rsidRPr="00BC686E">
        <w:rPr>
          <w:rFonts w:cs="Arial"/>
          <w:sz w:val="19"/>
          <w:szCs w:val="19"/>
          <w:lang w:val="it-IT"/>
        </w:rPr>
        <w:t>tatut</w:t>
      </w:r>
      <w:r w:rsidRPr="00BC686E">
        <w:rPr>
          <w:rFonts w:cs="Arial"/>
          <w:sz w:val="19"/>
          <w:szCs w:val="19"/>
        </w:rPr>
        <w:t>árny</w:t>
      </w:r>
      <w:proofErr w:type="spellEnd"/>
      <w:r w:rsidRPr="00BC686E">
        <w:rPr>
          <w:rFonts w:cs="Arial"/>
          <w:sz w:val="19"/>
          <w:szCs w:val="19"/>
        </w:rPr>
        <w:t xml:space="preserve"> zástupca:  Ing. </w:t>
      </w:r>
      <w:proofErr w:type="spellStart"/>
      <w:r w:rsidRPr="00BC686E">
        <w:rPr>
          <w:rFonts w:cs="Arial"/>
          <w:sz w:val="19"/>
          <w:szCs w:val="19"/>
        </w:rPr>
        <w:t>Zoltá</w:t>
      </w:r>
      <w:proofErr w:type="spellEnd"/>
      <w:r w:rsidRPr="00BC686E">
        <w:rPr>
          <w:rFonts w:cs="Arial"/>
          <w:sz w:val="19"/>
          <w:szCs w:val="19"/>
          <w:lang w:val="de-DE"/>
        </w:rPr>
        <w:t>n V</w:t>
      </w:r>
      <w:r w:rsidRPr="00BC686E">
        <w:rPr>
          <w:rFonts w:cs="Arial"/>
          <w:sz w:val="19"/>
          <w:szCs w:val="19"/>
          <w:lang w:val="fr-FR"/>
        </w:rPr>
        <w:t>é</w:t>
      </w:r>
      <w:proofErr w:type="spellStart"/>
      <w:r w:rsidRPr="00BC686E">
        <w:rPr>
          <w:rFonts w:cs="Arial"/>
          <w:sz w:val="19"/>
          <w:szCs w:val="19"/>
          <w:lang w:val="en-US"/>
        </w:rPr>
        <w:t>gh</w:t>
      </w:r>
      <w:proofErr w:type="spellEnd"/>
    </w:p>
    <w:p w14:paraId="79CFF9EF" w14:textId="77777777" w:rsidR="009E26B6" w:rsidRPr="00BC686E" w:rsidRDefault="00EF554A">
      <w:pPr>
        <w:pStyle w:val="Odsekzoznamu"/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>IČ</w:t>
      </w:r>
      <w:r w:rsidRPr="00BC686E">
        <w:rPr>
          <w:rFonts w:cs="Arial"/>
          <w:sz w:val="19"/>
          <w:szCs w:val="19"/>
          <w:lang w:val="da-DK"/>
        </w:rPr>
        <w:t xml:space="preserve">O:   </w:t>
      </w:r>
      <w:r w:rsidRPr="00BC686E">
        <w:rPr>
          <w:rFonts w:cs="Arial"/>
          <w:sz w:val="19"/>
          <w:szCs w:val="19"/>
        </w:rPr>
        <w:t xml:space="preserve"> </w:t>
      </w:r>
      <w:r w:rsidRPr="00BC686E">
        <w:rPr>
          <w:rFonts w:cs="Arial"/>
          <w:sz w:val="19"/>
          <w:szCs w:val="19"/>
          <w:lang w:val="en-US"/>
        </w:rPr>
        <w:t>00319236</w:t>
      </w:r>
      <w:r w:rsidRPr="00BC686E">
        <w:rPr>
          <w:rFonts w:cs="Arial"/>
          <w:sz w:val="19"/>
          <w:szCs w:val="19"/>
        </w:rPr>
        <w:tab/>
        <w:t xml:space="preserve">     </w:t>
      </w:r>
      <w:r w:rsidRPr="00BC686E">
        <w:rPr>
          <w:rFonts w:cs="Arial"/>
          <w:sz w:val="19"/>
          <w:szCs w:val="19"/>
        </w:rPr>
        <w:tab/>
        <w:t xml:space="preserve"> </w:t>
      </w:r>
    </w:p>
    <w:p w14:paraId="3AB4352B" w14:textId="77777777" w:rsidR="009E26B6" w:rsidRPr="00BC686E" w:rsidRDefault="00EF554A">
      <w:pPr>
        <w:pStyle w:val="Odsekzoznamu"/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>DIČ</w:t>
      </w:r>
      <w:r w:rsidRPr="00BC686E">
        <w:rPr>
          <w:rFonts w:cs="Arial"/>
          <w:sz w:val="19"/>
          <w:szCs w:val="19"/>
          <w:lang w:val="de-DE"/>
        </w:rPr>
        <w:t xml:space="preserve">:    2021243103 </w:t>
      </w:r>
    </w:p>
    <w:p w14:paraId="2E688977" w14:textId="77777777" w:rsidR="009E26B6" w:rsidRPr="00BC686E" w:rsidRDefault="00EF554A">
      <w:pPr>
        <w:pStyle w:val="Odsekzoznamu"/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 xml:space="preserve">Tel.:    +421 </w:t>
      </w:r>
      <w:r w:rsidRPr="00BC686E">
        <w:rPr>
          <w:rStyle w:val="Odkaz"/>
          <w:rFonts w:cs="Arial"/>
          <w:sz w:val="19"/>
          <w:szCs w:val="19"/>
          <w:u w:val="none"/>
        </w:rPr>
        <w:t>905 864 641</w:t>
      </w:r>
    </w:p>
    <w:p w14:paraId="7B6E61B5" w14:textId="77777777" w:rsidR="009E26B6" w:rsidRPr="00BC686E" w:rsidRDefault="00EF554A">
      <w:pPr>
        <w:pStyle w:val="Odsekzoznamu"/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 xml:space="preserve">E-mail:  </w:t>
      </w:r>
      <w:hyperlink r:id="rId8" w:history="1">
        <w:r w:rsidRPr="00BC686E">
          <w:rPr>
            <w:rStyle w:val="Hyperlink0"/>
            <w:rFonts w:cs="Arial"/>
            <w:sz w:val="19"/>
            <w:szCs w:val="19"/>
            <w:lang w:val="it-IT"/>
          </w:rPr>
          <w:t>starostabusince@gmail.com</w:t>
        </w:r>
      </w:hyperlink>
    </w:p>
    <w:p w14:paraId="54A767E5" w14:textId="77777777" w:rsidR="009E26B6" w:rsidRPr="00BC686E" w:rsidRDefault="00EF554A">
      <w:pPr>
        <w:pStyle w:val="Odsekzoznamu"/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 xml:space="preserve">Internetová </w:t>
      </w:r>
      <w:proofErr w:type="spellStart"/>
      <w:r w:rsidRPr="00BC686E">
        <w:rPr>
          <w:rFonts w:cs="Arial"/>
          <w:sz w:val="19"/>
          <w:szCs w:val="19"/>
        </w:rPr>
        <w:t>strá</w:t>
      </w:r>
      <w:r w:rsidRPr="00BC686E">
        <w:rPr>
          <w:rFonts w:cs="Arial"/>
          <w:sz w:val="19"/>
          <w:szCs w:val="19"/>
          <w:lang w:val="en-US"/>
        </w:rPr>
        <w:t>nka</w:t>
      </w:r>
      <w:proofErr w:type="spellEnd"/>
      <w:r w:rsidRPr="00BC686E">
        <w:rPr>
          <w:rFonts w:cs="Arial"/>
          <w:sz w:val="19"/>
          <w:szCs w:val="19"/>
          <w:lang w:val="en-US"/>
        </w:rPr>
        <w:t>: http://www.obecbusince.sk/</w:t>
      </w:r>
    </w:p>
    <w:p w14:paraId="3549A1DF" w14:textId="77777777" w:rsidR="009E26B6" w:rsidRPr="00BC686E" w:rsidRDefault="00EF554A">
      <w:pPr>
        <w:pStyle w:val="Odsekzoznamu"/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>Bankov</w:t>
      </w:r>
      <w:r w:rsidRPr="00BC686E">
        <w:rPr>
          <w:rFonts w:cs="Arial"/>
          <w:sz w:val="19"/>
          <w:szCs w:val="19"/>
          <w:lang w:val="fr-FR"/>
        </w:rPr>
        <w:t xml:space="preserve">é </w:t>
      </w:r>
      <w:r w:rsidRPr="00BC686E">
        <w:rPr>
          <w:rFonts w:cs="Arial"/>
          <w:sz w:val="19"/>
          <w:szCs w:val="19"/>
        </w:rPr>
        <w:t>spojenie: VÚ</w:t>
      </w:r>
      <w:r w:rsidRPr="00BC686E">
        <w:rPr>
          <w:rFonts w:cs="Arial"/>
          <w:sz w:val="19"/>
          <w:szCs w:val="19"/>
          <w:lang w:val="pt-PT"/>
        </w:rPr>
        <w:t xml:space="preserve">B, </w:t>
      </w:r>
      <w:proofErr w:type="spellStart"/>
      <w:r w:rsidRPr="00BC686E">
        <w:rPr>
          <w:rFonts w:cs="Arial"/>
          <w:sz w:val="19"/>
          <w:szCs w:val="19"/>
          <w:lang w:val="pt-PT"/>
        </w:rPr>
        <w:t>a.s</w:t>
      </w:r>
      <w:proofErr w:type="spellEnd"/>
      <w:r w:rsidRPr="00BC686E">
        <w:rPr>
          <w:rFonts w:cs="Arial"/>
          <w:sz w:val="19"/>
          <w:szCs w:val="19"/>
          <w:lang w:val="pt-PT"/>
        </w:rPr>
        <w:t>.</w:t>
      </w:r>
    </w:p>
    <w:p w14:paraId="64D3AE25" w14:textId="77777777" w:rsidR="009E26B6" w:rsidRPr="00BC686E" w:rsidRDefault="00EF554A">
      <w:pPr>
        <w:pStyle w:val="Odsekzoznamu"/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>Číslo účtu IBAN:  SK26 0200 0000 0000 0132 4402</w:t>
      </w:r>
    </w:p>
    <w:p w14:paraId="27CC9BE2" w14:textId="77777777" w:rsidR="009E26B6" w:rsidRPr="00BC686E" w:rsidRDefault="00EF554A">
      <w:pPr>
        <w:pStyle w:val="Odsekzoznamu"/>
        <w:spacing w:before="120" w:line="24" w:lineRule="atLeast"/>
        <w:rPr>
          <w:rFonts w:cs="Arial"/>
          <w:color w:val="FF0000"/>
          <w:sz w:val="19"/>
          <w:szCs w:val="19"/>
          <w:u w:color="FF0000"/>
        </w:rPr>
      </w:pPr>
      <w:r w:rsidRPr="00BC686E">
        <w:rPr>
          <w:rFonts w:cs="Arial"/>
          <w:sz w:val="19"/>
          <w:szCs w:val="19"/>
        </w:rPr>
        <w:t xml:space="preserve">Kontaktná osoba vo veci verejného obstarávania: Mária Ivaničová, email: obstaravam@gmail.com; </w:t>
      </w:r>
      <w:proofErr w:type="spellStart"/>
      <w:r w:rsidRPr="00BC686E">
        <w:rPr>
          <w:rFonts w:cs="Arial"/>
          <w:sz w:val="19"/>
          <w:szCs w:val="19"/>
        </w:rPr>
        <w:t>tel</w:t>
      </w:r>
      <w:proofErr w:type="spellEnd"/>
      <w:r w:rsidRPr="00BC686E">
        <w:rPr>
          <w:rFonts w:cs="Arial"/>
          <w:sz w:val="19"/>
          <w:szCs w:val="19"/>
        </w:rPr>
        <w:t>: 0904 576 327</w:t>
      </w:r>
    </w:p>
    <w:p w14:paraId="6F84E9CA" w14:textId="77777777" w:rsidR="009E26B6" w:rsidRPr="00BC686E" w:rsidRDefault="00EF554A">
      <w:pPr>
        <w:pStyle w:val="Odsekzoznamu"/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 xml:space="preserve">                 </w:t>
      </w:r>
    </w:p>
    <w:p w14:paraId="5909EF87" w14:textId="77777777" w:rsidR="009E26B6" w:rsidRPr="00BC686E" w:rsidRDefault="00EF554A">
      <w:pPr>
        <w:pStyle w:val="Odsekzoznamu"/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 xml:space="preserve">Miesto predloženia/doručenia ponuky: </w:t>
      </w:r>
      <w:proofErr w:type="spellStart"/>
      <w:r w:rsidRPr="00BC686E">
        <w:rPr>
          <w:rFonts w:cs="Arial"/>
          <w:sz w:val="19"/>
          <w:szCs w:val="19"/>
          <w:lang w:val="en-US"/>
        </w:rPr>
        <w:t>Obecný</w:t>
      </w:r>
      <w:proofErr w:type="spellEnd"/>
      <w:r w:rsidRPr="00BC686E">
        <w:rPr>
          <w:rFonts w:cs="Arial"/>
          <w:sz w:val="19"/>
          <w:szCs w:val="19"/>
          <w:lang w:val="en-US"/>
        </w:rPr>
        <w:t xml:space="preserve"> </w:t>
      </w:r>
      <w:proofErr w:type="spellStart"/>
      <w:r w:rsidRPr="00BC686E">
        <w:rPr>
          <w:rFonts w:cs="Arial"/>
          <w:sz w:val="19"/>
          <w:szCs w:val="19"/>
          <w:lang w:val="en-US"/>
        </w:rPr>
        <w:t>úrad</w:t>
      </w:r>
      <w:proofErr w:type="spellEnd"/>
      <w:r w:rsidRPr="00BC686E">
        <w:rPr>
          <w:rFonts w:cs="Arial"/>
          <w:sz w:val="19"/>
          <w:szCs w:val="19"/>
          <w:lang w:val="en-US"/>
        </w:rPr>
        <w:t xml:space="preserve"> </w:t>
      </w:r>
      <w:proofErr w:type="spellStart"/>
      <w:r w:rsidRPr="00BC686E">
        <w:rPr>
          <w:rFonts w:cs="Arial"/>
          <w:sz w:val="19"/>
          <w:szCs w:val="19"/>
          <w:lang w:val="en-US"/>
        </w:rPr>
        <w:t>Bušince</w:t>
      </w:r>
      <w:proofErr w:type="spellEnd"/>
      <w:r w:rsidRPr="00BC686E">
        <w:rPr>
          <w:rFonts w:cs="Arial"/>
          <w:sz w:val="19"/>
          <w:szCs w:val="19"/>
          <w:lang w:val="en-US"/>
        </w:rPr>
        <w:t xml:space="preserve">, </w:t>
      </w:r>
      <w:r w:rsidRPr="00BC686E">
        <w:rPr>
          <w:rFonts w:cs="Arial"/>
          <w:sz w:val="19"/>
          <w:szCs w:val="19"/>
        </w:rPr>
        <w:t>Železničná 4/320, 991 22 Buš</w:t>
      </w:r>
      <w:proofErr w:type="spellStart"/>
      <w:r w:rsidRPr="00BC686E">
        <w:rPr>
          <w:rFonts w:cs="Arial"/>
          <w:sz w:val="19"/>
          <w:szCs w:val="19"/>
          <w:lang w:val="en-US"/>
        </w:rPr>
        <w:t>ince</w:t>
      </w:r>
      <w:proofErr w:type="spellEnd"/>
    </w:p>
    <w:p w14:paraId="6D3705B3" w14:textId="77777777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rPr>
          <w:rFonts w:cs="Arial"/>
          <w:b/>
          <w:bCs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 xml:space="preserve">Kontaktná osoba na prevzatie ponuky: </w:t>
      </w:r>
      <w:r w:rsidRPr="00BC686E">
        <w:rPr>
          <w:rFonts w:cs="Arial"/>
          <w:sz w:val="19"/>
          <w:szCs w:val="19"/>
        </w:rPr>
        <w:t xml:space="preserve">Ing. </w:t>
      </w:r>
      <w:proofErr w:type="spellStart"/>
      <w:r w:rsidRPr="00BC686E">
        <w:rPr>
          <w:rFonts w:cs="Arial"/>
          <w:sz w:val="19"/>
          <w:szCs w:val="19"/>
        </w:rPr>
        <w:t>Zoltá</w:t>
      </w:r>
      <w:proofErr w:type="spellEnd"/>
      <w:r w:rsidRPr="00BC686E">
        <w:rPr>
          <w:rFonts w:cs="Arial"/>
          <w:sz w:val="19"/>
          <w:szCs w:val="19"/>
          <w:lang w:val="de-DE"/>
        </w:rPr>
        <w:t>n V</w:t>
      </w:r>
      <w:r w:rsidRPr="00BC686E">
        <w:rPr>
          <w:rFonts w:cs="Arial"/>
          <w:sz w:val="19"/>
          <w:szCs w:val="19"/>
          <w:lang w:val="fr-FR"/>
        </w:rPr>
        <w:t>é</w:t>
      </w:r>
      <w:proofErr w:type="spellStart"/>
      <w:r w:rsidRPr="00BC686E">
        <w:rPr>
          <w:rFonts w:cs="Arial"/>
          <w:sz w:val="19"/>
          <w:szCs w:val="19"/>
          <w:lang w:val="en-US"/>
        </w:rPr>
        <w:t>gh</w:t>
      </w:r>
      <w:proofErr w:type="spellEnd"/>
    </w:p>
    <w:p w14:paraId="72E2A74D" w14:textId="77777777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>Predmet obstarávania:</w:t>
      </w:r>
      <w:r w:rsidRPr="00BC686E">
        <w:rPr>
          <w:rFonts w:cs="Arial"/>
          <w:sz w:val="19"/>
          <w:szCs w:val="19"/>
        </w:rPr>
        <w:t xml:space="preserve"> </w:t>
      </w:r>
    </w:p>
    <w:p w14:paraId="7C3917CD" w14:textId="1EF18035" w:rsidR="009E26B6" w:rsidRPr="00BC686E" w:rsidRDefault="00EF554A">
      <w:pPr>
        <w:pStyle w:val="Odsekzoznamu"/>
        <w:spacing w:before="120" w:line="24" w:lineRule="atLeast"/>
        <w:ind w:left="0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ab/>
        <w:t xml:space="preserve">Predmetom </w:t>
      </w:r>
      <w:proofErr w:type="spellStart"/>
      <w:r w:rsidRPr="00BC686E">
        <w:rPr>
          <w:rFonts w:cs="Arial"/>
          <w:sz w:val="19"/>
          <w:szCs w:val="19"/>
        </w:rPr>
        <w:t>zákazky</w:t>
      </w:r>
      <w:proofErr w:type="spellEnd"/>
      <w:r w:rsidRPr="00BC686E">
        <w:rPr>
          <w:rFonts w:cs="Arial"/>
          <w:sz w:val="19"/>
          <w:szCs w:val="19"/>
        </w:rPr>
        <w:t xml:space="preserve"> je </w:t>
      </w:r>
      <w:r w:rsidR="008A60E0" w:rsidRPr="00BC686E">
        <w:rPr>
          <w:rFonts w:cs="Arial"/>
          <w:sz w:val="19"/>
          <w:szCs w:val="19"/>
        </w:rPr>
        <w:t>uskutočnenie stavebných prác</w:t>
      </w:r>
      <w:r w:rsidRPr="00BC686E">
        <w:rPr>
          <w:rFonts w:cs="Arial"/>
          <w:sz w:val="19"/>
          <w:szCs w:val="19"/>
        </w:rPr>
        <w:t xml:space="preserve"> v súlade </w:t>
      </w:r>
      <w:r w:rsidR="008A60E0" w:rsidRPr="00BC686E">
        <w:rPr>
          <w:rFonts w:cs="Arial"/>
          <w:sz w:val="19"/>
          <w:szCs w:val="19"/>
        </w:rPr>
        <w:t>s § 3 ods.3 ZVO</w:t>
      </w:r>
      <w:r w:rsidRPr="00BC686E">
        <w:rPr>
          <w:rFonts w:cs="Arial"/>
          <w:sz w:val="19"/>
          <w:szCs w:val="19"/>
          <w:lang w:val="de-DE"/>
        </w:rPr>
        <w:t>.</w:t>
      </w:r>
    </w:p>
    <w:p w14:paraId="4CC54103" w14:textId="4BD6B677" w:rsidR="009E26B6" w:rsidRPr="00BC686E" w:rsidRDefault="00EF554A" w:rsidP="008A60E0">
      <w:pPr>
        <w:pStyle w:val="Odsekzoznamu"/>
        <w:spacing w:before="120" w:line="24" w:lineRule="atLeast"/>
        <w:ind w:left="0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ab/>
        <w:t xml:space="preserve">Názov predmetu zákazky: </w:t>
      </w:r>
      <w:r w:rsidRPr="00BC686E">
        <w:rPr>
          <w:rFonts w:cs="Arial"/>
          <w:b/>
          <w:bCs/>
          <w:sz w:val="19"/>
          <w:szCs w:val="19"/>
        </w:rPr>
        <w:t>„</w:t>
      </w:r>
      <w:r w:rsidR="008A60E0" w:rsidRPr="00BC686E">
        <w:rPr>
          <w:rFonts w:cs="Arial"/>
          <w:b/>
          <w:bCs/>
          <w:sz w:val="19"/>
          <w:szCs w:val="19"/>
        </w:rPr>
        <w:t>Rekonštrukcia miestnosti - ZŠ Bušince</w:t>
      </w:r>
      <w:r w:rsidRPr="00BC686E">
        <w:rPr>
          <w:rFonts w:cs="Arial"/>
          <w:sz w:val="19"/>
          <w:szCs w:val="19"/>
        </w:rPr>
        <w:t>”</w:t>
      </w:r>
    </w:p>
    <w:p w14:paraId="465BE7C2" w14:textId="1C2674F4" w:rsidR="009E26B6" w:rsidRPr="00BC686E" w:rsidRDefault="00EF554A">
      <w:pPr>
        <w:pStyle w:val="Odsekzoznamu"/>
        <w:spacing w:before="120" w:line="24" w:lineRule="atLeast"/>
        <w:ind w:left="0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ab/>
      </w:r>
      <w:r w:rsidRPr="00BC686E">
        <w:rPr>
          <w:rFonts w:cs="Arial"/>
          <w:b/>
          <w:bCs/>
          <w:sz w:val="19"/>
          <w:szCs w:val="19"/>
        </w:rPr>
        <w:t xml:space="preserve">Typ zmluvy, ktorá bude výsledkom </w:t>
      </w:r>
      <w:proofErr w:type="spellStart"/>
      <w:r w:rsidRPr="00BC686E">
        <w:rPr>
          <w:rFonts w:cs="Arial"/>
          <w:b/>
          <w:bCs/>
          <w:sz w:val="19"/>
          <w:szCs w:val="19"/>
        </w:rPr>
        <w:t>verejn</w:t>
      </w:r>
      <w:proofErr w:type="spellEnd"/>
      <w:r w:rsidRPr="00BC686E">
        <w:rPr>
          <w:rFonts w:cs="Arial"/>
          <w:b/>
          <w:bCs/>
          <w:sz w:val="19"/>
          <w:szCs w:val="19"/>
          <w:lang w:val="fr-FR"/>
        </w:rPr>
        <w:t>é</w:t>
      </w:r>
      <w:r w:rsidRPr="00BC686E">
        <w:rPr>
          <w:rFonts w:cs="Arial"/>
          <w:b/>
          <w:bCs/>
          <w:sz w:val="19"/>
          <w:szCs w:val="19"/>
        </w:rPr>
        <w:t xml:space="preserve">ho obstarávania:  </w:t>
      </w:r>
      <w:r w:rsidR="008A60E0" w:rsidRPr="00BC686E">
        <w:rPr>
          <w:rFonts w:cs="Arial"/>
          <w:sz w:val="19"/>
          <w:szCs w:val="19"/>
        </w:rPr>
        <w:t>Zmluva o dielo</w:t>
      </w:r>
    </w:p>
    <w:p w14:paraId="4ED6C4E2" w14:textId="77777777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rPr>
          <w:rFonts w:cs="Arial"/>
          <w:b/>
          <w:bCs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>Podrobný opis predmetu zákazky (predmetu obstarávania):</w:t>
      </w:r>
    </w:p>
    <w:p w14:paraId="10E4392A" w14:textId="5B52A975" w:rsidR="009E26B6" w:rsidRPr="00BC686E" w:rsidRDefault="00EF554A" w:rsidP="008A60E0">
      <w:pPr>
        <w:pStyle w:val="Odsekzoznamu"/>
        <w:spacing w:before="120" w:line="24" w:lineRule="atLeast"/>
        <w:jc w:val="both"/>
        <w:rPr>
          <w:rFonts w:cs="Arial"/>
          <w:sz w:val="19"/>
          <w:szCs w:val="19"/>
        </w:rPr>
      </w:pPr>
      <w:proofErr w:type="spellStart"/>
      <w:r w:rsidRPr="00BC686E">
        <w:rPr>
          <w:rFonts w:cs="Arial"/>
          <w:sz w:val="19"/>
          <w:szCs w:val="19"/>
          <w:lang w:val="en-US"/>
        </w:rPr>
        <w:t>Predmetom</w:t>
      </w:r>
      <w:proofErr w:type="spellEnd"/>
      <w:r w:rsidRPr="00BC686E">
        <w:rPr>
          <w:rFonts w:cs="Arial"/>
          <w:sz w:val="19"/>
          <w:szCs w:val="19"/>
          <w:lang w:val="en-US"/>
        </w:rPr>
        <w:t xml:space="preserve"> </w:t>
      </w:r>
      <w:proofErr w:type="spellStart"/>
      <w:r w:rsidRPr="00BC686E">
        <w:rPr>
          <w:rFonts w:cs="Arial"/>
          <w:sz w:val="19"/>
          <w:szCs w:val="19"/>
          <w:lang w:val="en-US"/>
        </w:rPr>
        <w:t>zákazky</w:t>
      </w:r>
      <w:proofErr w:type="spellEnd"/>
      <w:r w:rsidRPr="00BC686E">
        <w:rPr>
          <w:rFonts w:cs="Arial"/>
          <w:sz w:val="19"/>
          <w:szCs w:val="19"/>
          <w:lang w:val="en-US"/>
        </w:rPr>
        <w:t xml:space="preserve"> je </w:t>
      </w:r>
      <w:r w:rsidR="008A60E0" w:rsidRPr="00BC686E">
        <w:rPr>
          <w:rFonts w:cs="Arial"/>
          <w:sz w:val="19"/>
          <w:szCs w:val="19"/>
        </w:rPr>
        <w:t>uskutočnenie stavebných prác-</w:t>
      </w:r>
      <w:r w:rsidR="008A60E0" w:rsidRPr="00BC686E">
        <w:rPr>
          <w:rFonts w:cs="Arial"/>
          <w:b/>
          <w:bCs/>
          <w:sz w:val="19"/>
          <w:szCs w:val="19"/>
        </w:rPr>
        <w:t xml:space="preserve"> </w:t>
      </w:r>
      <w:r w:rsidR="008A60E0" w:rsidRPr="00BC686E">
        <w:rPr>
          <w:rFonts w:cs="Arial"/>
          <w:sz w:val="19"/>
          <w:szCs w:val="19"/>
        </w:rPr>
        <w:t>rekonštrukcia miestnosti - ZŠ Bušince</w:t>
      </w:r>
    </w:p>
    <w:p w14:paraId="1E71AB0B" w14:textId="77777777" w:rsidR="009E26B6" w:rsidRPr="00BC686E" w:rsidRDefault="009E26B6" w:rsidP="008A60E0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jc w:val="both"/>
        <w:rPr>
          <w:rFonts w:ascii="Arial" w:eastAsia="Arial" w:hAnsi="Arial" w:cs="Arial"/>
          <w:sz w:val="19"/>
          <w:szCs w:val="19"/>
        </w:rPr>
      </w:pPr>
    </w:p>
    <w:p w14:paraId="09BB93F9" w14:textId="77777777" w:rsidR="009E26B6" w:rsidRPr="00BC686E" w:rsidRDefault="00EF554A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outlineLvl w:val="9"/>
        <w:rPr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eastAsia="Arial" w:hAnsi="Arial"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Pr="00BC686E">
        <w:rPr>
          <w:rFonts w:ascii="Arial" w:eastAsia="Arial" w:hAnsi="Arial"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Nomenklat</w:t>
      </w:r>
      <w:r w:rsidRPr="00BC686E">
        <w:rPr>
          <w:rFonts w:ascii="Arial" w:hAnsi="Arial"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úra</w:t>
      </w:r>
      <w:proofErr w:type="spellEnd"/>
      <w:r w:rsidRPr="00BC686E">
        <w:rPr>
          <w:rFonts w:ascii="Arial" w:hAnsi="Arial"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(CPV)</w:t>
      </w:r>
      <w:r w:rsidRPr="00BC686E">
        <w:rPr>
          <w:rFonts w:ascii="Arial" w:hAnsi="Arial"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1E0A8E6" w14:textId="77777777" w:rsidR="008A60E0" w:rsidRPr="00BC686E" w:rsidRDefault="00EF554A" w:rsidP="008A60E0">
      <w:pPr>
        <w:rPr>
          <w:rFonts w:ascii="Arial" w:hAnsi="Arial" w:cs="Arial"/>
          <w:sz w:val="19"/>
          <w:szCs w:val="19"/>
        </w:rPr>
      </w:pPr>
      <w:r w:rsidRPr="00BC686E">
        <w:rPr>
          <w:rFonts w:ascii="Arial" w:eastAsia="Arial" w:hAnsi="Arial" w:cs="Arial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Pr="00BC686E">
        <w:rPr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Hlavný</w:t>
      </w:r>
      <w:proofErr w:type="spellEnd"/>
      <w:r w:rsidRPr="00BC686E">
        <w:rPr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predmet</w:t>
      </w:r>
      <w:proofErr w:type="spellEnd"/>
      <w:r w:rsidRPr="00BC686E">
        <w:rPr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BC686E">
        <w:rPr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eastAsia="Arial" w:hAnsi="Arial" w:cs="Arial"/>
          <w:sz w:val="19"/>
          <w:szCs w:val="19"/>
        </w:rPr>
        <w:br/>
        <w:t xml:space="preserve"> </w:t>
      </w:r>
      <w:r w:rsidRPr="00BC686E">
        <w:rPr>
          <w:rFonts w:ascii="Arial" w:eastAsia="Arial" w:hAnsi="Arial" w:cs="Arial"/>
          <w:sz w:val="19"/>
          <w:szCs w:val="19"/>
        </w:rPr>
        <w:tab/>
      </w:r>
      <w:r w:rsidRPr="00BC686E">
        <w:rPr>
          <w:rFonts w:ascii="Arial" w:hAnsi="Arial" w:cs="Arial"/>
          <w:sz w:val="19"/>
          <w:szCs w:val="19"/>
        </w:rPr>
        <w:t>Hlavný slovník:</w:t>
      </w:r>
      <w:r w:rsidRPr="00BC686E">
        <w:rPr>
          <w:rFonts w:ascii="Arial" w:hAnsi="Arial" w:cs="Arial"/>
          <w:sz w:val="19"/>
          <w:szCs w:val="19"/>
        </w:rPr>
        <w:tab/>
      </w:r>
      <w:r w:rsidRPr="00BC686E">
        <w:rPr>
          <w:rFonts w:ascii="Arial" w:hAnsi="Arial" w:cs="Arial"/>
          <w:sz w:val="19"/>
          <w:szCs w:val="19"/>
        </w:rPr>
        <w:tab/>
      </w:r>
      <w:r w:rsidR="008A60E0" w:rsidRPr="00BC686E">
        <w:rPr>
          <w:rFonts w:ascii="Arial" w:hAnsi="Arial" w:cs="Arial"/>
          <w:sz w:val="19"/>
          <w:szCs w:val="19"/>
        </w:rPr>
        <w:t>45000000-7 - Stavebné práce</w:t>
      </w:r>
    </w:p>
    <w:p w14:paraId="7C287C2A" w14:textId="12BC47F1" w:rsidR="009E26B6" w:rsidRPr="00BC686E" w:rsidRDefault="009E26B6">
      <w:pPr>
        <w:pStyle w:val="IMRO4urovne"/>
        <w:keepNext w:val="0"/>
        <w:tabs>
          <w:tab w:val="clear" w:pos="1812"/>
          <w:tab w:val="clear" w:pos="2520"/>
          <w:tab w:val="clear" w:pos="2869"/>
          <w:tab w:val="clear" w:pos="3240"/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outlineLvl w:val="9"/>
        <w:rPr>
          <w:rFonts w:ascii="Arial" w:eastAsia="Times Roman" w:hAnsi="Arial" w:cs="Arial"/>
          <w:sz w:val="19"/>
          <w:szCs w:val="19"/>
        </w:rPr>
      </w:pPr>
    </w:p>
    <w:p w14:paraId="383046C0" w14:textId="50E6D3A3" w:rsidR="009E26B6" w:rsidRPr="00BC686E" w:rsidRDefault="00EF554A">
      <w:pPr>
        <w:pStyle w:val="IMRO4urovne"/>
        <w:keepNext w:val="0"/>
        <w:tabs>
          <w:tab w:val="clear" w:pos="1812"/>
          <w:tab w:val="clear" w:pos="2520"/>
          <w:tab w:val="clear" w:pos="2869"/>
          <w:tab w:val="clear" w:pos="3240"/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ind w:left="709"/>
        <w:jc w:val="both"/>
        <w:outlineLvl w:val="9"/>
        <w:rPr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</w:t>
      </w:r>
    </w:p>
    <w:p w14:paraId="4251E849" w14:textId="5B490AB7" w:rsidR="00151AEA" w:rsidRPr="00BC686E" w:rsidRDefault="00151AEA" w:rsidP="00151AEA">
      <w:pPr>
        <w:rPr>
          <w:rFonts w:ascii="Arial" w:eastAsia="Arial" w:hAnsi="Arial" w:cs="Arial"/>
          <w:sz w:val="19"/>
          <w:szCs w:val="19"/>
          <w:lang w:val="pt-PT"/>
        </w:rPr>
      </w:pPr>
    </w:p>
    <w:p w14:paraId="1C2CF24A" w14:textId="0357B244" w:rsidR="00151AEA" w:rsidRPr="00BC686E" w:rsidRDefault="00151AEA" w:rsidP="00151AEA">
      <w:pPr>
        <w:rPr>
          <w:rFonts w:ascii="Arial" w:eastAsia="Arial" w:hAnsi="Arial" w:cs="Arial"/>
          <w:sz w:val="19"/>
          <w:szCs w:val="19"/>
          <w:lang w:val="pt-PT"/>
        </w:rPr>
      </w:pPr>
    </w:p>
    <w:p w14:paraId="565E82B7" w14:textId="77777777" w:rsidR="00151AEA" w:rsidRPr="00BC686E" w:rsidRDefault="00151AEA" w:rsidP="00151AEA">
      <w:pPr>
        <w:rPr>
          <w:rFonts w:ascii="Arial" w:eastAsia="Arial" w:hAnsi="Arial" w:cs="Arial"/>
          <w:sz w:val="19"/>
          <w:szCs w:val="19"/>
          <w:lang w:val="pt-PT"/>
        </w:rPr>
      </w:pPr>
    </w:p>
    <w:p w14:paraId="2F171861" w14:textId="77777777" w:rsidR="009E26B6" w:rsidRPr="00BC686E" w:rsidRDefault="009E26B6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outlineLvl w:val="9"/>
        <w:rPr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16CF51" w14:textId="77777777" w:rsidR="008A60E0" w:rsidRPr="00BC686E" w:rsidRDefault="008A60E0" w:rsidP="008A60E0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outlineLvl w:val="9"/>
        <w:rPr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3F5684" w14:textId="0AA27968" w:rsidR="008A60E0" w:rsidRPr="00BC686E" w:rsidRDefault="008A60E0" w:rsidP="008A60E0">
      <w:pPr>
        <w:pStyle w:val="nadpis40"/>
        <w:keepNext w:val="0"/>
        <w:spacing w:after="240"/>
        <w:jc w:val="both"/>
        <w:outlineLvl w:val="9"/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OBHLIADKA MIESTA USKUTOČNENIA PRÁC</w:t>
      </w:r>
    </w:p>
    <w:p w14:paraId="231C3A3B" w14:textId="1DD2F64B" w:rsidR="008A60E0" w:rsidRPr="00BC686E" w:rsidRDefault="008A60E0" w:rsidP="008A60E0">
      <w:pPr>
        <w:pStyle w:val="nadpis40"/>
        <w:keepNext w:val="0"/>
        <w:spacing w:after="240"/>
        <w:jc w:val="both"/>
        <w:outlineLvl w:val="9"/>
        <w:rPr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Verejny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 obstarávateľ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odporúča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záujemcom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vykonať obhliadku miesta výkonu uskutočnenia stavebných prác-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budúce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miesto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realizácie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stavebného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diela, aby si sami overili a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získali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potrebné </w:t>
      </w:r>
      <w:proofErr w:type="spellStart"/>
      <w:r w:rsidRPr="00BC686E">
        <w:rPr>
          <w:rFonts w:ascii="Arial" w:hAnsi="Arial"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informa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cie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nevyhnutné na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prípravu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spracovanie ponuky.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Vzhľadom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rozsah predmetu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obstarávania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na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konkrétne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miestne podmienky, na podklady poskytnuté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záujemcom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 vypracovaniu ponuky, verejný obstarávateľ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odporúča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obhliadku vykonať.</w:t>
      </w:r>
    </w:p>
    <w:p w14:paraId="0CF2C12E" w14:textId="77777777" w:rsidR="008A60E0" w:rsidRPr="00BC686E" w:rsidRDefault="008A60E0" w:rsidP="008A60E0">
      <w:pPr>
        <w:pStyle w:val="nadpis40"/>
        <w:keepNext w:val="0"/>
        <w:spacing w:after="240"/>
        <w:jc w:val="both"/>
        <w:outlineLvl w:val="9"/>
        <w:rPr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Spoločna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 obhliadka nie je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stanovena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́, v prípade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záujmu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sa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odporúča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záujemcom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aby si vopred dohodli telefonický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termín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vykonanie obhliadky.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Záujemcom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pri obhliadke miesta bude k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dispozícii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starosta obce Bušince Ing.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Zoltá</w:t>
      </w:r>
      <w:proofErr w:type="spellEnd"/>
      <w:r w:rsidRPr="00BC686E">
        <w:rPr>
          <w:rFonts w:ascii="Arial" w:hAnsi="Arial" w:cs="Arial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 V</w:t>
      </w:r>
      <w:r w:rsidRPr="00BC686E">
        <w:rPr>
          <w:rFonts w:ascii="Arial" w:hAnsi="Arial" w:cs="Arial"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gh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(mobil: +421 905 864 641).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Výdavky</w:t>
      </w:r>
      <w:proofErr w:type="spellEnd"/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spojené s obhliadkou miesta idú na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ťarchu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záujemcu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23B43AF" w14:textId="77777777" w:rsidR="009E26B6" w:rsidRPr="00BC686E" w:rsidRDefault="009E26B6">
      <w:pPr>
        <w:pStyle w:val="Odsekzoznamu"/>
        <w:spacing w:before="120" w:line="24" w:lineRule="atLeast"/>
        <w:ind w:left="0"/>
        <w:rPr>
          <w:rFonts w:cs="Arial"/>
          <w:b/>
          <w:bCs/>
          <w:sz w:val="19"/>
          <w:szCs w:val="19"/>
        </w:rPr>
      </w:pPr>
    </w:p>
    <w:p w14:paraId="66A094BF" w14:textId="77777777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rPr>
          <w:rFonts w:cs="Arial"/>
          <w:b/>
          <w:bCs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>Predpokladaná hodnota zákazky</w:t>
      </w:r>
      <w:r w:rsidRPr="00BC686E">
        <w:rPr>
          <w:rFonts w:cs="Arial"/>
          <w:sz w:val="19"/>
          <w:szCs w:val="19"/>
        </w:rPr>
        <w:t>:  bude určená aritmetickým priemerom doručených ponúk v Eur bez DPH</w:t>
      </w:r>
    </w:p>
    <w:p w14:paraId="39774D1C" w14:textId="77777777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rPr>
          <w:rFonts w:cs="Arial"/>
          <w:b/>
          <w:bCs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>Miesto a termín dodania predmetu zákazky:</w:t>
      </w:r>
      <w:r w:rsidRPr="00BC686E">
        <w:rPr>
          <w:rFonts w:cs="Arial"/>
          <w:sz w:val="19"/>
          <w:szCs w:val="19"/>
        </w:rPr>
        <w:t xml:space="preserve"> obec Buš</w:t>
      </w:r>
      <w:proofErr w:type="spellStart"/>
      <w:r w:rsidRPr="00BC686E">
        <w:rPr>
          <w:rFonts w:cs="Arial"/>
          <w:sz w:val="19"/>
          <w:szCs w:val="19"/>
          <w:lang w:val="en-US"/>
        </w:rPr>
        <w:t>ince</w:t>
      </w:r>
      <w:proofErr w:type="spellEnd"/>
    </w:p>
    <w:p w14:paraId="30D61054" w14:textId="38BB7715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jc w:val="both"/>
        <w:rPr>
          <w:rFonts w:cs="Arial"/>
          <w:b/>
          <w:bCs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 xml:space="preserve">Lehoty na dodanie predmetu zákazky: </w:t>
      </w:r>
      <w:r w:rsidRPr="00BC686E">
        <w:rPr>
          <w:rFonts w:cs="Arial"/>
          <w:sz w:val="19"/>
          <w:szCs w:val="19"/>
        </w:rPr>
        <w:t xml:space="preserve">do </w:t>
      </w:r>
      <w:r w:rsidR="00BC686E">
        <w:rPr>
          <w:rFonts w:cs="Arial"/>
          <w:sz w:val="19"/>
          <w:szCs w:val="19"/>
        </w:rPr>
        <w:t>2 mesiacov</w:t>
      </w:r>
      <w:r w:rsidRPr="00BC686E">
        <w:rPr>
          <w:rFonts w:cs="Arial"/>
          <w:sz w:val="19"/>
          <w:szCs w:val="19"/>
        </w:rPr>
        <w:t xml:space="preserve"> od nadobudnutia účinnosti zmluvy</w:t>
      </w:r>
    </w:p>
    <w:p w14:paraId="1F3D223C" w14:textId="77777777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jc w:val="both"/>
        <w:rPr>
          <w:rFonts w:cs="Arial"/>
          <w:b/>
          <w:bCs/>
          <w:sz w:val="19"/>
          <w:szCs w:val="19"/>
        </w:rPr>
      </w:pPr>
      <w:proofErr w:type="spellStart"/>
      <w:r w:rsidRPr="00BC686E">
        <w:rPr>
          <w:rFonts w:cs="Arial"/>
          <w:b/>
          <w:bCs/>
          <w:sz w:val="19"/>
          <w:szCs w:val="19"/>
        </w:rPr>
        <w:t>Súťažn</w:t>
      </w:r>
      <w:proofErr w:type="spellEnd"/>
      <w:r w:rsidRPr="00BC686E">
        <w:rPr>
          <w:rFonts w:cs="Arial"/>
          <w:b/>
          <w:bCs/>
          <w:sz w:val="19"/>
          <w:szCs w:val="19"/>
          <w:lang w:val="fr-FR"/>
        </w:rPr>
        <w:t xml:space="preserve">é </w:t>
      </w:r>
      <w:r w:rsidRPr="00BC686E">
        <w:rPr>
          <w:rFonts w:cs="Arial"/>
          <w:b/>
          <w:bCs/>
          <w:sz w:val="19"/>
          <w:szCs w:val="19"/>
        </w:rPr>
        <w:t xml:space="preserve">podklady k výzve na predloženie cenovej ponuky: </w:t>
      </w:r>
      <w:r w:rsidRPr="00BC686E">
        <w:rPr>
          <w:rFonts w:cs="Arial"/>
          <w:sz w:val="19"/>
          <w:szCs w:val="19"/>
        </w:rPr>
        <w:t xml:space="preserve">bez </w:t>
      </w:r>
      <w:proofErr w:type="spellStart"/>
      <w:r w:rsidRPr="00BC686E">
        <w:rPr>
          <w:rFonts w:cs="Arial"/>
          <w:sz w:val="19"/>
          <w:szCs w:val="19"/>
        </w:rPr>
        <w:t>úhrady</w:t>
      </w:r>
      <w:proofErr w:type="spellEnd"/>
      <w:r w:rsidRPr="00BC686E">
        <w:rPr>
          <w:rFonts w:cs="Arial"/>
          <w:sz w:val="19"/>
          <w:szCs w:val="19"/>
        </w:rPr>
        <w:t xml:space="preserve">, </w:t>
      </w:r>
      <w:proofErr w:type="spellStart"/>
      <w:r w:rsidRPr="00BC686E">
        <w:rPr>
          <w:rFonts w:cs="Arial"/>
          <w:sz w:val="19"/>
          <w:szCs w:val="19"/>
        </w:rPr>
        <w:t>su</w:t>
      </w:r>
      <w:proofErr w:type="spellEnd"/>
      <w:r w:rsidRPr="00BC686E">
        <w:rPr>
          <w:rFonts w:cs="Arial"/>
          <w:sz w:val="19"/>
          <w:szCs w:val="19"/>
        </w:rPr>
        <w:t xml:space="preserve">́ súčasťou </w:t>
      </w:r>
      <w:proofErr w:type="spellStart"/>
      <w:r w:rsidRPr="00BC686E">
        <w:rPr>
          <w:rFonts w:cs="Arial"/>
          <w:sz w:val="19"/>
          <w:szCs w:val="19"/>
        </w:rPr>
        <w:t>výzvy</w:t>
      </w:r>
      <w:proofErr w:type="spellEnd"/>
    </w:p>
    <w:p w14:paraId="075728B9" w14:textId="77777777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jc w:val="both"/>
        <w:rPr>
          <w:rFonts w:cs="Arial"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 xml:space="preserve">Financovanie predmetu zákazky: </w:t>
      </w:r>
      <w:r w:rsidRPr="00BC686E">
        <w:rPr>
          <w:rFonts w:cs="Arial"/>
          <w:sz w:val="19"/>
          <w:szCs w:val="19"/>
        </w:rPr>
        <w:t xml:space="preserve">Predmet obstarania bude realizovaný </w:t>
      </w:r>
      <w:proofErr w:type="spellStart"/>
      <w:r w:rsidRPr="00BC686E">
        <w:rPr>
          <w:rFonts w:cs="Arial"/>
          <w:sz w:val="19"/>
          <w:szCs w:val="19"/>
          <w:lang w:val="nl-NL"/>
        </w:rPr>
        <w:t>len</w:t>
      </w:r>
      <w:proofErr w:type="spellEnd"/>
      <w:r w:rsidRPr="00BC686E">
        <w:rPr>
          <w:rFonts w:cs="Arial"/>
          <w:sz w:val="19"/>
          <w:szCs w:val="19"/>
          <w:lang w:val="nl-NL"/>
        </w:rPr>
        <w:t xml:space="preserve"> na </w:t>
      </w:r>
      <w:proofErr w:type="spellStart"/>
      <w:r w:rsidRPr="00BC686E">
        <w:rPr>
          <w:rFonts w:cs="Arial"/>
          <w:sz w:val="19"/>
          <w:szCs w:val="19"/>
          <w:lang w:val="nl-NL"/>
        </w:rPr>
        <w:t>z</w:t>
      </w:r>
      <w:r w:rsidRPr="00BC686E">
        <w:rPr>
          <w:rFonts w:cs="Arial"/>
          <w:sz w:val="19"/>
          <w:szCs w:val="19"/>
        </w:rPr>
        <w:t>áklade</w:t>
      </w:r>
      <w:proofErr w:type="spellEnd"/>
      <w:r w:rsidRPr="00BC686E">
        <w:rPr>
          <w:rFonts w:cs="Arial"/>
          <w:sz w:val="19"/>
          <w:szCs w:val="19"/>
        </w:rPr>
        <w:t xml:space="preserve"> schválenia Žiadosti o NFP predloženej do výzvy MAS Ipeľská Kotlina - Novohrad, k</w:t>
      </w:r>
      <w:proofErr w:type="spellStart"/>
      <w:r w:rsidRPr="00BC686E">
        <w:rPr>
          <w:rFonts w:cs="Arial"/>
          <w:sz w:val="19"/>
          <w:szCs w:val="19"/>
          <w:lang w:val="es-ES_tradnl"/>
        </w:rPr>
        <w:t>ó</w:t>
      </w:r>
      <w:proofErr w:type="spellEnd"/>
      <w:r w:rsidRPr="00BC686E">
        <w:rPr>
          <w:rFonts w:cs="Arial"/>
          <w:sz w:val="19"/>
          <w:szCs w:val="19"/>
          <w:lang w:val="de-DE"/>
        </w:rPr>
        <w:t>d v</w:t>
      </w:r>
      <w:r w:rsidRPr="00BC686E">
        <w:rPr>
          <w:rFonts w:cs="Arial"/>
          <w:sz w:val="19"/>
          <w:szCs w:val="19"/>
        </w:rPr>
        <w:t>ý</w:t>
      </w:r>
      <w:proofErr w:type="spellStart"/>
      <w:r w:rsidRPr="00BC686E">
        <w:rPr>
          <w:rFonts w:cs="Arial"/>
          <w:sz w:val="19"/>
          <w:szCs w:val="19"/>
          <w:lang w:val="en-US"/>
        </w:rPr>
        <w:t>zvy</w:t>
      </w:r>
      <w:proofErr w:type="spellEnd"/>
      <w:r w:rsidRPr="00BC686E">
        <w:rPr>
          <w:rFonts w:cs="Arial"/>
          <w:sz w:val="19"/>
          <w:szCs w:val="19"/>
          <w:lang w:val="en-US"/>
        </w:rPr>
        <w:t xml:space="preserve"> IROP-CLLD-Q108-511-007</w:t>
      </w:r>
      <w:r w:rsidRPr="00BC686E">
        <w:rPr>
          <w:rFonts w:cs="Arial"/>
          <w:sz w:val="19"/>
          <w:szCs w:val="19"/>
        </w:rPr>
        <w:t xml:space="preserve"> na aktivitu A1 Podpora podnikania a inovácií. V prípade neschválenia Žiadosti o NFP, resp. </w:t>
      </w:r>
      <w:proofErr w:type="spellStart"/>
      <w:r w:rsidRPr="00BC686E">
        <w:rPr>
          <w:rFonts w:cs="Arial"/>
          <w:sz w:val="19"/>
          <w:szCs w:val="19"/>
        </w:rPr>
        <w:t>verejn</w:t>
      </w:r>
      <w:proofErr w:type="spellEnd"/>
      <w:r w:rsidRPr="00BC686E">
        <w:rPr>
          <w:rFonts w:cs="Arial"/>
          <w:sz w:val="19"/>
          <w:szCs w:val="19"/>
          <w:lang w:val="fr-FR"/>
        </w:rPr>
        <w:t>é</w:t>
      </w:r>
      <w:r w:rsidRPr="00BC686E">
        <w:rPr>
          <w:rFonts w:cs="Arial"/>
          <w:sz w:val="19"/>
          <w:szCs w:val="19"/>
        </w:rPr>
        <w:t>ho obstarávania sa uzavretá zmluva stáva neplatnou a to bez ak</w:t>
      </w:r>
      <w:r w:rsidRPr="00BC686E">
        <w:rPr>
          <w:rFonts w:cs="Arial"/>
          <w:sz w:val="19"/>
          <w:szCs w:val="19"/>
          <w:lang w:val="fr-FR"/>
        </w:rPr>
        <w:t>é</w:t>
      </w:r>
      <w:proofErr w:type="spellStart"/>
      <w:r w:rsidRPr="00BC686E">
        <w:rPr>
          <w:rFonts w:cs="Arial"/>
          <w:sz w:val="19"/>
          <w:szCs w:val="19"/>
        </w:rPr>
        <w:t>hokoľvek</w:t>
      </w:r>
      <w:proofErr w:type="spellEnd"/>
      <w:r w:rsidRPr="00BC686E">
        <w:rPr>
          <w:rFonts w:cs="Arial"/>
          <w:sz w:val="19"/>
          <w:szCs w:val="19"/>
        </w:rPr>
        <w:t xml:space="preserve"> </w:t>
      </w:r>
      <w:proofErr w:type="spellStart"/>
      <w:r w:rsidRPr="00BC686E">
        <w:rPr>
          <w:rFonts w:cs="Arial"/>
          <w:sz w:val="19"/>
          <w:szCs w:val="19"/>
        </w:rPr>
        <w:t>finančn</w:t>
      </w:r>
      <w:proofErr w:type="spellEnd"/>
      <w:r w:rsidRPr="00BC686E">
        <w:rPr>
          <w:rFonts w:cs="Arial"/>
          <w:sz w:val="19"/>
          <w:szCs w:val="19"/>
          <w:lang w:val="fr-FR"/>
        </w:rPr>
        <w:t>é</w:t>
      </w:r>
      <w:r w:rsidRPr="00BC686E">
        <w:rPr>
          <w:rFonts w:cs="Arial"/>
          <w:sz w:val="19"/>
          <w:szCs w:val="19"/>
        </w:rPr>
        <w:t xml:space="preserve">ho nároku </w:t>
      </w:r>
      <w:proofErr w:type="spellStart"/>
      <w:r w:rsidRPr="00BC686E">
        <w:rPr>
          <w:rFonts w:cs="Arial"/>
          <w:sz w:val="19"/>
          <w:szCs w:val="19"/>
        </w:rPr>
        <w:t>úspešn</w:t>
      </w:r>
      <w:proofErr w:type="spellEnd"/>
      <w:r w:rsidRPr="00BC686E">
        <w:rPr>
          <w:rFonts w:cs="Arial"/>
          <w:sz w:val="19"/>
          <w:szCs w:val="19"/>
          <w:lang w:val="fr-FR"/>
        </w:rPr>
        <w:t>é</w:t>
      </w:r>
      <w:r w:rsidRPr="00BC686E">
        <w:rPr>
          <w:rFonts w:cs="Arial"/>
          <w:sz w:val="19"/>
          <w:szCs w:val="19"/>
        </w:rPr>
        <w:t xml:space="preserve">ho uchádzača voči </w:t>
      </w:r>
      <w:proofErr w:type="spellStart"/>
      <w:r w:rsidRPr="00BC686E">
        <w:rPr>
          <w:rFonts w:cs="Arial"/>
          <w:sz w:val="19"/>
          <w:szCs w:val="19"/>
        </w:rPr>
        <w:t>verejn</w:t>
      </w:r>
      <w:proofErr w:type="spellEnd"/>
      <w:r w:rsidRPr="00BC686E">
        <w:rPr>
          <w:rFonts w:cs="Arial"/>
          <w:sz w:val="19"/>
          <w:szCs w:val="19"/>
          <w:lang w:val="fr-FR"/>
        </w:rPr>
        <w:t>é</w:t>
      </w:r>
      <w:r w:rsidRPr="00BC686E">
        <w:rPr>
          <w:rFonts w:cs="Arial"/>
          <w:sz w:val="19"/>
          <w:szCs w:val="19"/>
        </w:rPr>
        <w:t>mu obstarávateľovi.</w:t>
      </w:r>
    </w:p>
    <w:p w14:paraId="35C1FB47" w14:textId="49DFF52F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>Lehota na predloženie ponuky: 2</w:t>
      </w:r>
      <w:r w:rsidR="008A60E0" w:rsidRPr="00BC686E">
        <w:rPr>
          <w:rFonts w:cs="Arial"/>
          <w:b/>
          <w:bCs/>
          <w:sz w:val="19"/>
          <w:szCs w:val="19"/>
        </w:rPr>
        <w:t>3</w:t>
      </w:r>
      <w:r w:rsidRPr="00BC686E">
        <w:rPr>
          <w:rFonts w:cs="Arial"/>
          <w:b/>
          <w:bCs/>
          <w:sz w:val="19"/>
          <w:szCs w:val="19"/>
        </w:rPr>
        <w:t>.0</w:t>
      </w:r>
      <w:r w:rsidR="008A60E0" w:rsidRPr="00BC686E">
        <w:rPr>
          <w:rFonts w:cs="Arial"/>
          <w:b/>
          <w:bCs/>
          <w:sz w:val="19"/>
          <w:szCs w:val="19"/>
        </w:rPr>
        <w:t>6</w:t>
      </w:r>
      <w:r w:rsidRPr="00BC686E">
        <w:rPr>
          <w:rFonts w:cs="Arial"/>
          <w:b/>
          <w:bCs/>
          <w:sz w:val="19"/>
          <w:szCs w:val="19"/>
        </w:rPr>
        <w:t>.2021</w:t>
      </w:r>
      <w:r w:rsidRPr="00BC686E">
        <w:rPr>
          <w:rFonts w:cs="Arial"/>
          <w:b/>
          <w:bCs/>
          <w:sz w:val="19"/>
          <w:szCs w:val="19"/>
          <w:lang w:val="pt-PT"/>
        </w:rPr>
        <w:t>, do 10</w:t>
      </w:r>
      <w:r w:rsidRPr="00BC686E">
        <w:rPr>
          <w:rFonts w:cs="Arial"/>
          <w:b/>
          <w:bCs/>
          <w:sz w:val="19"/>
          <w:szCs w:val="19"/>
        </w:rPr>
        <w:t>:00 hod. SEČ</w:t>
      </w:r>
    </w:p>
    <w:p w14:paraId="6DD1A3DD" w14:textId="77777777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rPr>
          <w:rFonts w:cs="Arial"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 xml:space="preserve">Spôsob predloženia ponuky: </w:t>
      </w:r>
      <w:r w:rsidRPr="00BC686E">
        <w:rPr>
          <w:rFonts w:cs="Arial"/>
          <w:sz w:val="19"/>
          <w:szCs w:val="19"/>
        </w:rPr>
        <w:t>e-mailom na adresu: obstaravam@gmail.com</w:t>
      </w:r>
    </w:p>
    <w:p w14:paraId="1E8843A8" w14:textId="77777777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jc w:val="both"/>
        <w:rPr>
          <w:rFonts w:cs="Arial"/>
          <w:b/>
          <w:bCs/>
          <w:sz w:val="19"/>
          <w:szCs w:val="19"/>
          <w:lang w:val="de-DE"/>
        </w:rPr>
      </w:pPr>
      <w:proofErr w:type="spellStart"/>
      <w:r w:rsidRPr="00BC686E">
        <w:rPr>
          <w:rFonts w:cs="Arial"/>
          <w:b/>
          <w:bCs/>
          <w:sz w:val="19"/>
          <w:szCs w:val="19"/>
          <w:lang w:val="de-DE"/>
        </w:rPr>
        <w:t>Krit</w:t>
      </w:r>
      <w:proofErr w:type="spellEnd"/>
      <w:r w:rsidRPr="00BC686E">
        <w:rPr>
          <w:rFonts w:cs="Arial"/>
          <w:b/>
          <w:bCs/>
          <w:sz w:val="19"/>
          <w:szCs w:val="19"/>
          <w:lang w:val="fr-FR"/>
        </w:rPr>
        <w:t>é</w:t>
      </w:r>
      <w:proofErr w:type="spellStart"/>
      <w:r w:rsidRPr="00BC686E">
        <w:rPr>
          <w:rFonts w:cs="Arial"/>
          <w:b/>
          <w:bCs/>
          <w:sz w:val="19"/>
          <w:szCs w:val="19"/>
        </w:rPr>
        <w:t>riá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na vyhodnotenie ponúk s pravidlami ich uplatnenia a spôsob hodnotenia   ponúk: </w:t>
      </w:r>
      <w:proofErr w:type="spellStart"/>
      <w:r w:rsidRPr="00BC686E">
        <w:rPr>
          <w:rFonts w:cs="Arial"/>
          <w:sz w:val="19"/>
          <w:szCs w:val="19"/>
        </w:rPr>
        <w:t>kritériom</w:t>
      </w:r>
      <w:proofErr w:type="spellEnd"/>
      <w:r w:rsidRPr="00BC686E">
        <w:rPr>
          <w:rFonts w:cs="Arial"/>
          <w:sz w:val="19"/>
          <w:szCs w:val="19"/>
        </w:rPr>
        <w:t xml:space="preserve"> na vyhodnotenie ponúk je: </w:t>
      </w:r>
      <w:proofErr w:type="spellStart"/>
      <w:r w:rsidRPr="00BC686E">
        <w:rPr>
          <w:rFonts w:cs="Arial"/>
          <w:sz w:val="19"/>
          <w:szCs w:val="19"/>
        </w:rPr>
        <w:t>najnižšia</w:t>
      </w:r>
      <w:proofErr w:type="spellEnd"/>
      <w:r w:rsidRPr="00BC686E">
        <w:rPr>
          <w:rFonts w:cs="Arial"/>
          <w:sz w:val="19"/>
          <w:szCs w:val="19"/>
        </w:rPr>
        <w:t xml:space="preserve"> cena, t. j. </w:t>
      </w:r>
      <w:proofErr w:type="spellStart"/>
      <w:r w:rsidRPr="00BC686E">
        <w:rPr>
          <w:rFonts w:cs="Arial"/>
          <w:sz w:val="19"/>
          <w:szCs w:val="19"/>
        </w:rPr>
        <w:t>ponukova</w:t>
      </w:r>
      <w:proofErr w:type="spellEnd"/>
      <w:r w:rsidRPr="00BC686E">
        <w:rPr>
          <w:rFonts w:cs="Arial"/>
          <w:sz w:val="19"/>
          <w:szCs w:val="19"/>
        </w:rPr>
        <w:t>́ cena celkom za celý predmet zákazky v EUR s DPH.</w:t>
      </w:r>
    </w:p>
    <w:p w14:paraId="6C984CEF" w14:textId="2A6305AD" w:rsidR="009E26B6" w:rsidRPr="00BC686E" w:rsidRDefault="00EF554A">
      <w:pPr>
        <w:pStyle w:val="Odsekzoznamu"/>
        <w:spacing w:before="120" w:line="24" w:lineRule="atLeast"/>
        <w:ind w:left="0"/>
        <w:jc w:val="both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ab/>
        <w:t xml:space="preserve">Na prvom mieste sa umiestni ponuka s najnižšou celkovou cenou s DPH. Poradie </w:t>
      </w:r>
      <w:proofErr w:type="spellStart"/>
      <w:r w:rsidRPr="00BC686E">
        <w:rPr>
          <w:rFonts w:cs="Arial"/>
          <w:sz w:val="19"/>
          <w:szCs w:val="19"/>
        </w:rPr>
        <w:t>ostatny</w:t>
      </w:r>
      <w:proofErr w:type="spellEnd"/>
      <w:r w:rsidRPr="00BC686E">
        <w:rPr>
          <w:rFonts w:cs="Arial"/>
          <w:sz w:val="19"/>
          <w:szCs w:val="19"/>
        </w:rPr>
        <w:t>́</w:t>
      </w:r>
      <w:proofErr w:type="spellStart"/>
      <w:r w:rsidRPr="00BC686E">
        <w:rPr>
          <w:rFonts w:cs="Arial"/>
          <w:sz w:val="19"/>
          <w:szCs w:val="19"/>
          <w:lang w:val="de-DE"/>
        </w:rPr>
        <w:t>ch</w:t>
      </w:r>
      <w:proofErr w:type="spellEnd"/>
      <w:r w:rsidRPr="00BC686E">
        <w:rPr>
          <w:rFonts w:cs="Arial"/>
          <w:sz w:val="19"/>
          <w:szCs w:val="19"/>
          <w:lang w:val="de-DE"/>
        </w:rPr>
        <w:t xml:space="preserve"> </w:t>
      </w:r>
      <w:r w:rsidRPr="00BC686E">
        <w:rPr>
          <w:rFonts w:cs="Arial"/>
          <w:sz w:val="19"/>
          <w:szCs w:val="19"/>
        </w:rPr>
        <w:tab/>
        <w:t xml:space="preserve">ponúk sa </w:t>
      </w:r>
      <w:proofErr w:type="spellStart"/>
      <w:r w:rsidRPr="00BC686E">
        <w:rPr>
          <w:rFonts w:cs="Arial"/>
          <w:sz w:val="19"/>
          <w:szCs w:val="19"/>
        </w:rPr>
        <w:t>urči</w:t>
      </w:r>
      <w:proofErr w:type="spellEnd"/>
      <w:r w:rsidRPr="00BC686E">
        <w:rPr>
          <w:rFonts w:cs="Arial"/>
          <w:sz w:val="19"/>
          <w:szCs w:val="19"/>
        </w:rPr>
        <w:t xml:space="preserve">́ </w:t>
      </w:r>
      <w:proofErr w:type="spellStart"/>
      <w:r w:rsidRPr="00BC686E">
        <w:rPr>
          <w:rFonts w:cs="Arial"/>
          <w:sz w:val="19"/>
          <w:szCs w:val="19"/>
        </w:rPr>
        <w:t>vzájomným</w:t>
      </w:r>
      <w:proofErr w:type="spellEnd"/>
      <w:r w:rsidRPr="00BC686E">
        <w:rPr>
          <w:rFonts w:cs="Arial"/>
          <w:sz w:val="19"/>
          <w:szCs w:val="19"/>
        </w:rPr>
        <w:t xml:space="preserve"> </w:t>
      </w:r>
      <w:proofErr w:type="spellStart"/>
      <w:r w:rsidRPr="00BC686E">
        <w:rPr>
          <w:rFonts w:cs="Arial"/>
          <w:sz w:val="19"/>
          <w:szCs w:val="19"/>
        </w:rPr>
        <w:t>porovnaním</w:t>
      </w:r>
      <w:proofErr w:type="spellEnd"/>
      <w:r w:rsidRPr="00BC686E">
        <w:rPr>
          <w:rFonts w:cs="Arial"/>
          <w:sz w:val="19"/>
          <w:szCs w:val="19"/>
        </w:rPr>
        <w:t xml:space="preserve"> </w:t>
      </w:r>
      <w:proofErr w:type="spellStart"/>
      <w:r w:rsidRPr="00BC686E">
        <w:rPr>
          <w:rFonts w:cs="Arial"/>
          <w:sz w:val="19"/>
          <w:szCs w:val="19"/>
        </w:rPr>
        <w:t>ponukových</w:t>
      </w:r>
      <w:proofErr w:type="spellEnd"/>
      <w:r w:rsidRPr="00BC686E">
        <w:rPr>
          <w:rFonts w:cs="Arial"/>
          <w:sz w:val="19"/>
          <w:szCs w:val="19"/>
        </w:rPr>
        <w:t xml:space="preserve"> cien (</w:t>
      </w:r>
      <w:proofErr w:type="spellStart"/>
      <w:r w:rsidRPr="00BC686E">
        <w:rPr>
          <w:rFonts w:cs="Arial"/>
          <w:sz w:val="19"/>
          <w:szCs w:val="19"/>
        </w:rPr>
        <w:t>vyššia</w:t>
      </w:r>
      <w:proofErr w:type="spellEnd"/>
      <w:r w:rsidRPr="00BC686E">
        <w:rPr>
          <w:rFonts w:cs="Arial"/>
          <w:sz w:val="19"/>
          <w:szCs w:val="19"/>
        </w:rPr>
        <w:t xml:space="preserve"> cena = </w:t>
      </w:r>
      <w:proofErr w:type="spellStart"/>
      <w:r w:rsidRPr="00BC686E">
        <w:rPr>
          <w:rFonts w:cs="Arial"/>
          <w:sz w:val="19"/>
          <w:szCs w:val="19"/>
        </w:rPr>
        <w:t>nižšie</w:t>
      </w:r>
      <w:proofErr w:type="spellEnd"/>
      <w:r w:rsidRPr="00BC686E">
        <w:rPr>
          <w:rFonts w:cs="Arial"/>
          <w:sz w:val="19"/>
          <w:szCs w:val="19"/>
        </w:rPr>
        <w:t xml:space="preserve"> </w:t>
      </w:r>
      <w:proofErr w:type="spellStart"/>
      <w:r w:rsidRPr="00BC686E">
        <w:rPr>
          <w:rFonts w:cs="Arial"/>
          <w:sz w:val="19"/>
          <w:szCs w:val="19"/>
        </w:rPr>
        <w:t>poradove</w:t>
      </w:r>
      <w:proofErr w:type="spellEnd"/>
      <w:r w:rsidRPr="00BC686E">
        <w:rPr>
          <w:rFonts w:cs="Arial"/>
          <w:sz w:val="19"/>
          <w:szCs w:val="19"/>
        </w:rPr>
        <w:t xml:space="preserve">́ </w:t>
      </w:r>
      <w:r w:rsidRPr="00BC686E">
        <w:rPr>
          <w:rFonts w:cs="Arial"/>
          <w:sz w:val="19"/>
          <w:szCs w:val="19"/>
        </w:rPr>
        <w:tab/>
        <w:t>miesto).</w:t>
      </w:r>
    </w:p>
    <w:p w14:paraId="20FB68AD" w14:textId="77777777" w:rsidR="009E26B6" w:rsidRPr="00BC686E" w:rsidRDefault="00EF554A">
      <w:pPr>
        <w:pStyle w:val="Odsekzoznamu"/>
        <w:numPr>
          <w:ilvl w:val="0"/>
          <w:numId w:val="2"/>
        </w:numPr>
        <w:spacing w:before="120" w:line="24" w:lineRule="atLeast"/>
        <w:jc w:val="both"/>
        <w:rPr>
          <w:rFonts w:cs="Arial"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 xml:space="preserve">Pokyny na zostavenie ponuky: </w:t>
      </w:r>
    </w:p>
    <w:p w14:paraId="67EB7B21" w14:textId="7062A2A3" w:rsidR="009E26B6" w:rsidRPr="00BC686E" w:rsidRDefault="00EF554A">
      <w:pPr>
        <w:pStyle w:val="Odsekzoznamu"/>
        <w:spacing w:before="120" w:line="24" w:lineRule="atLeast"/>
        <w:ind w:left="0"/>
        <w:jc w:val="both"/>
        <w:rPr>
          <w:rFonts w:cs="Arial"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ab/>
      </w:r>
      <w:r w:rsidRPr="00BC686E">
        <w:rPr>
          <w:rFonts w:cs="Arial"/>
          <w:sz w:val="19"/>
          <w:szCs w:val="19"/>
        </w:rPr>
        <w:t xml:space="preserve">Ponuka musí byť </w:t>
      </w:r>
      <w:proofErr w:type="spellStart"/>
      <w:r w:rsidRPr="00BC686E">
        <w:rPr>
          <w:rFonts w:cs="Arial"/>
          <w:sz w:val="19"/>
          <w:szCs w:val="19"/>
        </w:rPr>
        <w:t>vyhotovena</w:t>
      </w:r>
      <w:proofErr w:type="spellEnd"/>
      <w:r w:rsidRPr="00BC686E">
        <w:rPr>
          <w:rFonts w:cs="Arial"/>
          <w:sz w:val="19"/>
          <w:szCs w:val="19"/>
        </w:rPr>
        <w:t xml:space="preserve">́ v </w:t>
      </w:r>
      <w:proofErr w:type="spellStart"/>
      <w:r w:rsidRPr="00BC686E">
        <w:rPr>
          <w:rFonts w:cs="Arial"/>
          <w:sz w:val="19"/>
          <w:szCs w:val="19"/>
        </w:rPr>
        <w:t>písomnej</w:t>
      </w:r>
      <w:proofErr w:type="spellEnd"/>
      <w:r w:rsidRPr="00BC686E">
        <w:rPr>
          <w:rFonts w:cs="Arial"/>
          <w:sz w:val="19"/>
          <w:szCs w:val="19"/>
        </w:rPr>
        <w:t xml:space="preserve"> forme ako </w:t>
      </w:r>
      <w:proofErr w:type="spellStart"/>
      <w:r w:rsidRPr="00BC686E">
        <w:rPr>
          <w:rFonts w:cs="Arial"/>
          <w:sz w:val="19"/>
          <w:szCs w:val="19"/>
        </w:rPr>
        <w:t>sken</w:t>
      </w:r>
      <w:proofErr w:type="spellEnd"/>
      <w:r w:rsidRPr="00BC686E">
        <w:rPr>
          <w:rFonts w:cs="Arial"/>
          <w:sz w:val="19"/>
          <w:szCs w:val="19"/>
        </w:rPr>
        <w:t xml:space="preserve"> originálu dokumentu, na celý </w:t>
      </w:r>
      <w:r w:rsidRPr="00BC686E">
        <w:rPr>
          <w:rFonts w:cs="Arial"/>
          <w:sz w:val="19"/>
          <w:szCs w:val="19"/>
        </w:rPr>
        <w:tab/>
      </w:r>
      <w:r w:rsidRPr="00BC686E">
        <w:rPr>
          <w:rFonts w:cs="Arial"/>
          <w:sz w:val="19"/>
          <w:szCs w:val="19"/>
        </w:rPr>
        <w:tab/>
        <w:t xml:space="preserve">predmet </w:t>
      </w:r>
      <w:proofErr w:type="spellStart"/>
      <w:r w:rsidRPr="00BC686E">
        <w:rPr>
          <w:rFonts w:cs="Arial"/>
          <w:sz w:val="19"/>
          <w:szCs w:val="19"/>
        </w:rPr>
        <w:t>zákazky</w:t>
      </w:r>
      <w:proofErr w:type="spellEnd"/>
      <w:r w:rsidRPr="00BC686E">
        <w:rPr>
          <w:rFonts w:cs="Arial"/>
          <w:sz w:val="19"/>
          <w:szCs w:val="19"/>
        </w:rPr>
        <w:t xml:space="preserve">, nie na </w:t>
      </w:r>
      <w:proofErr w:type="spellStart"/>
      <w:r w:rsidRPr="00BC686E">
        <w:rPr>
          <w:rFonts w:cs="Arial"/>
          <w:sz w:val="19"/>
          <w:szCs w:val="19"/>
        </w:rPr>
        <w:t>časti</w:t>
      </w:r>
      <w:proofErr w:type="spellEnd"/>
      <w:r w:rsidRPr="00BC686E">
        <w:rPr>
          <w:rFonts w:cs="Arial"/>
          <w:sz w:val="19"/>
          <w:szCs w:val="19"/>
        </w:rPr>
        <w:t xml:space="preserve">. </w:t>
      </w:r>
      <w:proofErr w:type="spellStart"/>
      <w:r w:rsidRPr="00BC686E">
        <w:rPr>
          <w:rFonts w:cs="Arial"/>
          <w:sz w:val="19"/>
          <w:szCs w:val="19"/>
        </w:rPr>
        <w:t>Verejny</w:t>
      </w:r>
      <w:proofErr w:type="spellEnd"/>
      <w:r w:rsidRPr="00BC686E">
        <w:rPr>
          <w:rFonts w:cs="Arial"/>
          <w:sz w:val="19"/>
          <w:szCs w:val="19"/>
        </w:rPr>
        <w:t xml:space="preserve">́ obstarávateľ </w:t>
      </w:r>
      <w:proofErr w:type="spellStart"/>
      <w:r w:rsidRPr="00BC686E">
        <w:rPr>
          <w:rFonts w:cs="Arial"/>
          <w:sz w:val="19"/>
          <w:szCs w:val="19"/>
        </w:rPr>
        <w:t>neumožňuje</w:t>
      </w:r>
      <w:proofErr w:type="spellEnd"/>
      <w:r w:rsidRPr="00BC686E">
        <w:rPr>
          <w:rFonts w:cs="Arial"/>
          <w:sz w:val="19"/>
          <w:szCs w:val="19"/>
        </w:rPr>
        <w:t xml:space="preserve"> </w:t>
      </w:r>
      <w:proofErr w:type="spellStart"/>
      <w:r w:rsidRPr="00BC686E">
        <w:rPr>
          <w:rFonts w:cs="Arial"/>
          <w:sz w:val="19"/>
          <w:szCs w:val="19"/>
        </w:rPr>
        <w:t>predložit</w:t>
      </w:r>
      <w:proofErr w:type="spellEnd"/>
      <w:r w:rsidRPr="00BC686E">
        <w:rPr>
          <w:rFonts w:cs="Arial"/>
          <w:sz w:val="19"/>
          <w:szCs w:val="19"/>
        </w:rPr>
        <w:t xml:space="preserve">̌ variantné </w:t>
      </w:r>
      <w:proofErr w:type="spellStart"/>
      <w:r w:rsidRPr="00BC686E">
        <w:rPr>
          <w:rFonts w:cs="Arial"/>
          <w:sz w:val="19"/>
          <w:szCs w:val="19"/>
          <w:lang w:val="en-US"/>
        </w:rPr>
        <w:t>ries</w:t>
      </w:r>
      <w:proofErr w:type="spellEnd"/>
      <w:r w:rsidRPr="00BC686E">
        <w:rPr>
          <w:rFonts w:cs="Arial"/>
          <w:sz w:val="19"/>
          <w:szCs w:val="19"/>
        </w:rPr>
        <w:t>̌</w:t>
      </w:r>
      <w:proofErr w:type="spellStart"/>
      <w:r w:rsidRPr="00BC686E">
        <w:rPr>
          <w:rFonts w:cs="Arial"/>
          <w:sz w:val="19"/>
          <w:szCs w:val="19"/>
        </w:rPr>
        <w:t>enia</w:t>
      </w:r>
      <w:proofErr w:type="spellEnd"/>
      <w:r w:rsidRPr="00BC686E">
        <w:rPr>
          <w:rFonts w:cs="Arial"/>
          <w:sz w:val="19"/>
          <w:szCs w:val="19"/>
        </w:rPr>
        <w:t>.</w:t>
      </w:r>
    </w:p>
    <w:p w14:paraId="4FDF895D" w14:textId="4748A89E" w:rsidR="009E26B6" w:rsidRPr="00BC686E" w:rsidRDefault="00EF554A" w:rsidP="008A60E0">
      <w:pPr>
        <w:pStyle w:val="Odsekzoznamu"/>
        <w:spacing w:before="120" w:line="24" w:lineRule="atLeast"/>
        <w:jc w:val="both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>Ponuka a ď</w:t>
      </w:r>
      <w:proofErr w:type="spellStart"/>
      <w:r w:rsidRPr="00BC686E">
        <w:rPr>
          <w:rFonts w:cs="Arial"/>
          <w:sz w:val="19"/>
          <w:szCs w:val="19"/>
          <w:lang w:val="en-US"/>
        </w:rPr>
        <w:t>als</w:t>
      </w:r>
      <w:proofErr w:type="spellEnd"/>
      <w:r w:rsidRPr="00BC686E">
        <w:rPr>
          <w:rFonts w:cs="Arial"/>
          <w:sz w:val="19"/>
          <w:szCs w:val="19"/>
        </w:rPr>
        <w:t>̌</w:t>
      </w:r>
      <w:proofErr w:type="spellStart"/>
      <w:r w:rsidRPr="00BC686E">
        <w:rPr>
          <w:rFonts w:cs="Arial"/>
          <w:sz w:val="19"/>
          <w:szCs w:val="19"/>
        </w:rPr>
        <w:t>ie</w:t>
      </w:r>
      <w:proofErr w:type="spellEnd"/>
      <w:r w:rsidRPr="00BC686E">
        <w:rPr>
          <w:rFonts w:cs="Arial"/>
          <w:sz w:val="19"/>
          <w:szCs w:val="19"/>
        </w:rPr>
        <w:t xml:space="preserve"> doklady a dokumenty sa </w:t>
      </w:r>
      <w:proofErr w:type="spellStart"/>
      <w:r w:rsidRPr="00BC686E">
        <w:rPr>
          <w:rFonts w:cs="Arial"/>
          <w:sz w:val="19"/>
          <w:szCs w:val="19"/>
        </w:rPr>
        <w:t>predkladaju</w:t>
      </w:r>
      <w:proofErr w:type="spellEnd"/>
      <w:r w:rsidRPr="00BC686E">
        <w:rPr>
          <w:rFonts w:cs="Arial"/>
          <w:sz w:val="19"/>
          <w:szCs w:val="19"/>
        </w:rPr>
        <w:t xml:space="preserve">́ v </w:t>
      </w:r>
      <w:proofErr w:type="spellStart"/>
      <w:r w:rsidRPr="00BC686E">
        <w:rPr>
          <w:rFonts w:cs="Arial"/>
          <w:sz w:val="19"/>
          <w:szCs w:val="19"/>
        </w:rPr>
        <w:t>štátnom</w:t>
      </w:r>
      <w:proofErr w:type="spellEnd"/>
      <w:r w:rsidRPr="00BC686E">
        <w:rPr>
          <w:rFonts w:cs="Arial"/>
          <w:sz w:val="19"/>
          <w:szCs w:val="19"/>
        </w:rPr>
        <w:t xml:space="preserve"> jazyku (</w:t>
      </w:r>
      <w:proofErr w:type="spellStart"/>
      <w:r w:rsidRPr="00BC686E">
        <w:rPr>
          <w:rFonts w:cs="Arial"/>
          <w:sz w:val="19"/>
          <w:szCs w:val="19"/>
        </w:rPr>
        <w:t>t.j</w:t>
      </w:r>
      <w:proofErr w:type="spellEnd"/>
      <w:r w:rsidRPr="00BC686E">
        <w:rPr>
          <w:rFonts w:cs="Arial"/>
          <w:sz w:val="19"/>
          <w:szCs w:val="19"/>
        </w:rPr>
        <w:t xml:space="preserve">. v slovenskom jazyku). Ak je doklad alebo dokument </w:t>
      </w:r>
      <w:proofErr w:type="spellStart"/>
      <w:r w:rsidRPr="00BC686E">
        <w:rPr>
          <w:rFonts w:cs="Arial"/>
          <w:sz w:val="19"/>
          <w:szCs w:val="19"/>
        </w:rPr>
        <w:t>vyhotoveny</w:t>
      </w:r>
      <w:proofErr w:type="spellEnd"/>
      <w:r w:rsidRPr="00BC686E">
        <w:rPr>
          <w:rFonts w:cs="Arial"/>
          <w:sz w:val="19"/>
          <w:szCs w:val="19"/>
        </w:rPr>
        <w:t xml:space="preserve">́ v cudzom jazyku, </w:t>
      </w:r>
      <w:proofErr w:type="spellStart"/>
      <w:r w:rsidRPr="00BC686E">
        <w:rPr>
          <w:rFonts w:cs="Arial"/>
          <w:sz w:val="19"/>
          <w:szCs w:val="19"/>
        </w:rPr>
        <w:t>predklada</w:t>
      </w:r>
      <w:proofErr w:type="spellEnd"/>
      <w:r w:rsidRPr="00BC686E">
        <w:rPr>
          <w:rFonts w:cs="Arial"/>
          <w:sz w:val="19"/>
          <w:szCs w:val="19"/>
        </w:rPr>
        <w:t xml:space="preserve">́ sa spolu s jeho </w:t>
      </w:r>
      <w:proofErr w:type="spellStart"/>
      <w:r w:rsidRPr="00BC686E">
        <w:rPr>
          <w:rFonts w:cs="Arial"/>
          <w:sz w:val="19"/>
          <w:szCs w:val="19"/>
        </w:rPr>
        <w:t>úradným</w:t>
      </w:r>
      <w:proofErr w:type="spellEnd"/>
      <w:r w:rsidRPr="00BC686E">
        <w:rPr>
          <w:rFonts w:cs="Arial"/>
          <w:sz w:val="19"/>
          <w:szCs w:val="19"/>
        </w:rPr>
        <w:t xml:space="preserve"> prekladom do </w:t>
      </w:r>
      <w:proofErr w:type="spellStart"/>
      <w:r w:rsidRPr="00BC686E">
        <w:rPr>
          <w:rFonts w:cs="Arial"/>
          <w:sz w:val="19"/>
          <w:szCs w:val="19"/>
        </w:rPr>
        <w:t>štátneho</w:t>
      </w:r>
      <w:proofErr w:type="spellEnd"/>
      <w:r w:rsidRPr="00BC686E">
        <w:rPr>
          <w:rFonts w:cs="Arial"/>
          <w:sz w:val="19"/>
          <w:szCs w:val="19"/>
        </w:rPr>
        <w:t xml:space="preserve"> jazyka; to </w:t>
      </w:r>
      <w:proofErr w:type="spellStart"/>
      <w:r w:rsidRPr="00BC686E">
        <w:rPr>
          <w:rFonts w:cs="Arial"/>
          <w:sz w:val="19"/>
          <w:szCs w:val="19"/>
        </w:rPr>
        <w:t>neplati</w:t>
      </w:r>
      <w:proofErr w:type="spellEnd"/>
      <w:r w:rsidRPr="00BC686E">
        <w:rPr>
          <w:rFonts w:cs="Arial"/>
          <w:sz w:val="19"/>
          <w:szCs w:val="19"/>
        </w:rPr>
        <w:t xml:space="preserve">́ pre ponuky, </w:t>
      </w:r>
      <w:proofErr w:type="spellStart"/>
      <w:r w:rsidRPr="00BC686E">
        <w:rPr>
          <w:rFonts w:cs="Arial"/>
          <w:sz w:val="19"/>
          <w:szCs w:val="19"/>
        </w:rPr>
        <w:t>návrhy</w:t>
      </w:r>
      <w:proofErr w:type="spellEnd"/>
      <w:r w:rsidRPr="00BC686E">
        <w:rPr>
          <w:rFonts w:cs="Arial"/>
          <w:sz w:val="19"/>
          <w:szCs w:val="19"/>
        </w:rPr>
        <w:t xml:space="preserve">, doklady a dokumenty </w:t>
      </w:r>
      <w:r w:rsidRPr="00BC686E">
        <w:rPr>
          <w:rFonts w:cs="Arial"/>
          <w:sz w:val="19"/>
          <w:szCs w:val="19"/>
        </w:rPr>
        <w:tab/>
        <w:t xml:space="preserve">vyhotovené v </w:t>
      </w:r>
      <w:proofErr w:type="spellStart"/>
      <w:r w:rsidRPr="00BC686E">
        <w:rPr>
          <w:rFonts w:cs="Arial"/>
          <w:sz w:val="19"/>
          <w:szCs w:val="19"/>
        </w:rPr>
        <w:t>českom</w:t>
      </w:r>
      <w:proofErr w:type="spellEnd"/>
      <w:r w:rsidRPr="00BC686E">
        <w:rPr>
          <w:rFonts w:cs="Arial"/>
          <w:sz w:val="19"/>
          <w:szCs w:val="19"/>
        </w:rPr>
        <w:t xml:space="preserve"> jazyku. Ak sa zistí rozdiel v ich obsahu, </w:t>
      </w:r>
      <w:proofErr w:type="spellStart"/>
      <w:r w:rsidRPr="00BC686E">
        <w:rPr>
          <w:rFonts w:cs="Arial"/>
          <w:sz w:val="19"/>
          <w:szCs w:val="19"/>
        </w:rPr>
        <w:t>rozhodujúci</w:t>
      </w:r>
      <w:proofErr w:type="spellEnd"/>
      <w:r w:rsidRPr="00BC686E">
        <w:rPr>
          <w:rFonts w:cs="Arial"/>
          <w:sz w:val="19"/>
          <w:szCs w:val="19"/>
        </w:rPr>
        <w:t xml:space="preserve"> je </w:t>
      </w:r>
      <w:proofErr w:type="spellStart"/>
      <w:r w:rsidRPr="00BC686E">
        <w:rPr>
          <w:rFonts w:cs="Arial"/>
          <w:sz w:val="19"/>
          <w:szCs w:val="19"/>
        </w:rPr>
        <w:t>úradny</w:t>
      </w:r>
      <w:proofErr w:type="spellEnd"/>
      <w:r w:rsidRPr="00BC686E">
        <w:rPr>
          <w:rFonts w:cs="Arial"/>
          <w:sz w:val="19"/>
          <w:szCs w:val="19"/>
        </w:rPr>
        <w:t xml:space="preserve">́ preklad </w:t>
      </w:r>
      <w:r w:rsidRPr="00BC686E">
        <w:rPr>
          <w:rFonts w:cs="Arial"/>
          <w:sz w:val="19"/>
          <w:szCs w:val="19"/>
          <w:lang w:val="es-ES_tradnl"/>
        </w:rPr>
        <w:t>do s</w:t>
      </w:r>
      <w:r w:rsidRPr="00BC686E">
        <w:rPr>
          <w:rFonts w:cs="Arial"/>
          <w:sz w:val="19"/>
          <w:szCs w:val="19"/>
        </w:rPr>
        <w:t>̌</w:t>
      </w:r>
      <w:proofErr w:type="spellStart"/>
      <w:r w:rsidRPr="00BC686E">
        <w:rPr>
          <w:rFonts w:cs="Arial"/>
          <w:sz w:val="19"/>
          <w:szCs w:val="19"/>
        </w:rPr>
        <w:t>tátneho</w:t>
      </w:r>
      <w:proofErr w:type="spellEnd"/>
      <w:r w:rsidRPr="00BC686E">
        <w:rPr>
          <w:rFonts w:cs="Arial"/>
          <w:sz w:val="19"/>
          <w:szCs w:val="19"/>
        </w:rPr>
        <w:t xml:space="preserve"> jazyka.</w:t>
      </w:r>
    </w:p>
    <w:p w14:paraId="4DA58F99" w14:textId="77777777" w:rsidR="009E26B6" w:rsidRPr="00BC686E" w:rsidRDefault="00EF554A">
      <w:pPr>
        <w:pStyle w:val="Odsekzoznamu"/>
        <w:spacing w:before="120" w:line="24" w:lineRule="atLeast"/>
        <w:ind w:left="0"/>
        <w:jc w:val="both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ab/>
        <w:t xml:space="preserve">Predmet e-mailovej správy s ponukou bude obsahovať názov predmetu správy: </w:t>
      </w:r>
    </w:p>
    <w:p w14:paraId="6382C01D" w14:textId="4B4FFBC1" w:rsidR="009E26B6" w:rsidRPr="00BC686E" w:rsidRDefault="00EF554A">
      <w:pPr>
        <w:pStyle w:val="Odsekzoznamu"/>
        <w:spacing w:before="120" w:line="24" w:lineRule="atLeast"/>
        <w:ind w:left="0"/>
        <w:jc w:val="both"/>
        <w:rPr>
          <w:rFonts w:eastAsia="Times New Roman"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ab/>
        <w:t>“</w:t>
      </w:r>
      <w:r w:rsidR="008A60E0" w:rsidRPr="00BC686E">
        <w:rPr>
          <w:rFonts w:cs="Arial"/>
          <w:sz w:val="19"/>
          <w:szCs w:val="19"/>
        </w:rPr>
        <w:t xml:space="preserve"> Rekonštrukcia miestnosti - ZŠ Bušince </w:t>
      </w:r>
      <w:r w:rsidRPr="00BC686E">
        <w:rPr>
          <w:rFonts w:cs="Arial"/>
          <w:sz w:val="19"/>
          <w:szCs w:val="19"/>
        </w:rPr>
        <w:t>”</w:t>
      </w:r>
    </w:p>
    <w:p w14:paraId="2A110914" w14:textId="77777777" w:rsidR="009E26B6" w:rsidRPr="00BC686E" w:rsidRDefault="00EF554A">
      <w:pPr>
        <w:pStyle w:val="Odsekzoznamu"/>
        <w:spacing w:before="120" w:line="24" w:lineRule="atLeast"/>
        <w:ind w:left="0"/>
        <w:jc w:val="both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ab/>
        <w:t xml:space="preserve">Požadujeme, aby ponuka obsahovala </w:t>
      </w:r>
      <w:proofErr w:type="spellStart"/>
      <w:r w:rsidRPr="00BC686E">
        <w:rPr>
          <w:rFonts w:cs="Arial"/>
          <w:sz w:val="19"/>
          <w:szCs w:val="19"/>
        </w:rPr>
        <w:t>nasledovn</w:t>
      </w:r>
      <w:proofErr w:type="spellEnd"/>
      <w:r w:rsidRPr="00BC686E">
        <w:rPr>
          <w:rFonts w:cs="Arial"/>
          <w:sz w:val="19"/>
          <w:szCs w:val="19"/>
          <w:lang w:val="fr-FR"/>
        </w:rPr>
        <w:t xml:space="preserve">é </w:t>
      </w:r>
      <w:r w:rsidRPr="00BC686E">
        <w:rPr>
          <w:rFonts w:cs="Arial"/>
          <w:sz w:val="19"/>
          <w:szCs w:val="19"/>
        </w:rPr>
        <w:t xml:space="preserve">doklady a údaje: </w:t>
      </w:r>
    </w:p>
    <w:p w14:paraId="6A96175C" w14:textId="77777777" w:rsidR="009E26B6" w:rsidRPr="00BC686E" w:rsidRDefault="00EF554A">
      <w:pPr>
        <w:pStyle w:val="Odsekzoznamu"/>
        <w:spacing w:before="120" w:line="24" w:lineRule="atLeast"/>
        <w:ind w:left="0"/>
        <w:jc w:val="both"/>
        <w:rPr>
          <w:rFonts w:cs="Arial"/>
          <w:sz w:val="19"/>
          <w:szCs w:val="19"/>
        </w:rPr>
      </w:pPr>
      <w:r w:rsidRPr="00BC686E">
        <w:rPr>
          <w:rFonts w:cs="Arial"/>
          <w:sz w:val="19"/>
          <w:szCs w:val="19"/>
        </w:rPr>
        <w:tab/>
      </w:r>
    </w:p>
    <w:p w14:paraId="428C1CC8" w14:textId="77777777" w:rsidR="008A60E0" w:rsidRPr="00BC686E" w:rsidRDefault="008A60E0" w:rsidP="00913DBE">
      <w:pPr>
        <w:pStyle w:val="Predvolen"/>
        <w:numPr>
          <w:ilvl w:val="0"/>
          <w:numId w:val="7"/>
        </w:num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pacing w:after="240"/>
        <w:ind w:right="226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u w:color="000000"/>
        </w:rPr>
      </w:pPr>
      <w:r w:rsidRPr="00BC686E">
        <w:rPr>
          <w:rFonts w:ascii="Arial" w:hAnsi="Arial" w:cs="Arial"/>
          <w:b/>
          <w:bCs/>
          <w:color w:val="000000" w:themeColor="text1"/>
          <w:sz w:val="19"/>
          <w:szCs w:val="19"/>
          <w:u w:color="000000"/>
        </w:rPr>
        <w:t>Vyplnenú Prílohu č</w:t>
      </w:r>
      <w:r w:rsidRPr="00BC686E">
        <w:rPr>
          <w:rFonts w:ascii="Arial" w:hAnsi="Arial" w:cs="Arial"/>
          <w:b/>
          <w:bCs/>
          <w:color w:val="000000" w:themeColor="text1"/>
          <w:sz w:val="19"/>
          <w:szCs w:val="19"/>
          <w:u w:color="000000"/>
          <w:lang w:val="ru-RU"/>
        </w:rPr>
        <w:t xml:space="preserve">. </w:t>
      </w:r>
      <w:r w:rsidRPr="00BC686E">
        <w:rPr>
          <w:rFonts w:ascii="Arial" w:hAnsi="Arial" w:cs="Arial"/>
          <w:b/>
          <w:bCs/>
          <w:color w:val="000000" w:themeColor="text1"/>
          <w:sz w:val="19"/>
          <w:szCs w:val="19"/>
          <w:u w:color="000000"/>
        </w:rPr>
        <w:t>2</w:t>
      </w:r>
      <w:r w:rsidRPr="00BC686E">
        <w:rPr>
          <w:rFonts w:ascii="Arial" w:hAnsi="Arial" w:cs="Arial"/>
          <w:b/>
          <w:bCs/>
          <w:color w:val="000000" w:themeColor="text1"/>
          <w:sz w:val="19"/>
          <w:szCs w:val="19"/>
          <w:u w:color="000000"/>
          <w:lang w:val="ru-RU"/>
        </w:rPr>
        <w:t xml:space="preserve"> </w:t>
      </w:r>
      <w:r w:rsidRPr="00BC686E">
        <w:rPr>
          <w:rFonts w:ascii="Arial" w:hAnsi="Arial" w:cs="Arial"/>
          <w:b/>
          <w:bCs/>
          <w:color w:val="000000" w:themeColor="text1"/>
          <w:sz w:val="19"/>
          <w:szCs w:val="19"/>
          <w:u w:color="000000"/>
        </w:rPr>
        <w:t>Výkaz výmer - podpísanú a opečiatkovanú uchádzačom</w:t>
      </w:r>
    </w:p>
    <w:p w14:paraId="1438EC37" w14:textId="77777777" w:rsidR="008A60E0" w:rsidRPr="00BC686E" w:rsidRDefault="008A60E0" w:rsidP="00913DBE">
      <w:pPr>
        <w:pStyle w:val="Predvolen"/>
        <w:numPr>
          <w:ilvl w:val="0"/>
          <w:numId w:val="7"/>
        </w:num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pacing w:after="240"/>
        <w:ind w:right="226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u w:color="000000"/>
        </w:rPr>
      </w:pPr>
      <w:r w:rsidRPr="00BC686E">
        <w:rPr>
          <w:rFonts w:ascii="Arial" w:hAnsi="Arial" w:cs="Arial"/>
          <w:b/>
          <w:bCs/>
          <w:color w:val="000000" w:themeColor="text1"/>
          <w:sz w:val="19"/>
          <w:szCs w:val="19"/>
          <w:u w:color="000000"/>
        </w:rPr>
        <w:t>Vyplnenú Prílohu č</w:t>
      </w:r>
      <w:r w:rsidRPr="00BC686E">
        <w:rPr>
          <w:rFonts w:ascii="Arial" w:hAnsi="Arial" w:cs="Arial"/>
          <w:b/>
          <w:bCs/>
          <w:color w:val="000000" w:themeColor="text1"/>
          <w:sz w:val="19"/>
          <w:szCs w:val="19"/>
          <w:u w:color="000000"/>
          <w:lang w:val="ru-RU"/>
        </w:rPr>
        <w:t xml:space="preserve">. </w:t>
      </w:r>
      <w:r w:rsidRPr="00BC686E">
        <w:rPr>
          <w:rFonts w:ascii="Arial" w:hAnsi="Arial" w:cs="Arial"/>
          <w:b/>
          <w:bCs/>
          <w:color w:val="000000" w:themeColor="text1"/>
          <w:sz w:val="19"/>
          <w:szCs w:val="19"/>
          <w:u w:color="000000"/>
        </w:rPr>
        <w:t>1</w:t>
      </w:r>
      <w:r w:rsidRPr="00BC686E">
        <w:rPr>
          <w:rFonts w:ascii="Arial" w:hAnsi="Arial" w:cs="Arial"/>
          <w:b/>
          <w:bCs/>
          <w:color w:val="000000" w:themeColor="text1"/>
          <w:sz w:val="19"/>
          <w:szCs w:val="19"/>
          <w:u w:color="000000"/>
          <w:lang w:val="ru-RU"/>
        </w:rPr>
        <w:t xml:space="preserve"> </w:t>
      </w:r>
      <w:r w:rsidRPr="00BC686E">
        <w:rPr>
          <w:rFonts w:ascii="Arial" w:hAnsi="Arial" w:cs="Arial"/>
          <w:b/>
          <w:bCs/>
          <w:color w:val="000000" w:themeColor="text1"/>
          <w:sz w:val="19"/>
          <w:szCs w:val="19"/>
          <w:u w:color="000000"/>
        </w:rPr>
        <w:t>Návrh na plnenie kritérií - podpísanú a opečiatkovanú uchádzačom</w:t>
      </w:r>
    </w:p>
    <w:p w14:paraId="0F540889" w14:textId="77777777" w:rsidR="009E26B6" w:rsidRPr="00BC686E" w:rsidRDefault="009E26B6">
      <w:pPr>
        <w:pStyle w:val="Odsekzoznamu"/>
        <w:spacing w:before="120" w:line="24" w:lineRule="atLeast"/>
        <w:ind w:left="0"/>
        <w:rPr>
          <w:rFonts w:cs="Arial"/>
          <w:sz w:val="19"/>
          <w:szCs w:val="19"/>
        </w:rPr>
      </w:pPr>
    </w:p>
    <w:p w14:paraId="490D646D" w14:textId="7DC125E5" w:rsidR="008A60E0" w:rsidRPr="00BC686E" w:rsidRDefault="008A60E0" w:rsidP="008A60E0">
      <w:pPr>
        <w:pStyle w:val="Telo"/>
        <w:ind w:left="360"/>
        <w:jc w:val="both"/>
        <w:rPr>
          <w:rFonts w:ascii="Arial" w:eastAsia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 xml:space="preserve">Ocenenie </w:t>
      </w:r>
      <w:proofErr w:type="spellStart"/>
      <w:r w:rsidRPr="00BC686E">
        <w:rPr>
          <w:rFonts w:ascii="Arial" w:hAnsi="Arial" w:cs="Arial"/>
          <w:sz w:val="19"/>
          <w:szCs w:val="19"/>
        </w:rPr>
        <w:t>každej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položky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predmetu </w:t>
      </w:r>
      <w:proofErr w:type="spellStart"/>
      <w:r w:rsidRPr="00BC686E">
        <w:rPr>
          <w:rFonts w:ascii="Arial" w:hAnsi="Arial" w:cs="Arial"/>
          <w:sz w:val="19"/>
          <w:szCs w:val="19"/>
        </w:rPr>
        <w:t>zákazky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je pre </w:t>
      </w:r>
      <w:proofErr w:type="spellStart"/>
      <w:r w:rsidRPr="00BC686E">
        <w:rPr>
          <w:rFonts w:ascii="Arial" w:hAnsi="Arial" w:cs="Arial"/>
          <w:sz w:val="19"/>
          <w:szCs w:val="19"/>
        </w:rPr>
        <w:t>uchádzačov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záväzne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́. </w:t>
      </w:r>
      <w:proofErr w:type="spellStart"/>
      <w:r w:rsidRPr="00BC686E">
        <w:rPr>
          <w:rFonts w:ascii="Arial" w:hAnsi="Arial" w:cs="Arial"/>
          <w:sz w:val="19"/>
          <w:szCs w:val="19"/>
        </w:rPr>
        <w:t>Rozpoc</w:t>
      </w:r>
      <w:proofErr w:type="spellEnd"/>
      <w:r w:rsidRPr="00BC686E">
        <w:rPr>
          <w:rFonts w:ascii="Arial" w:hAnsi="Arial" w:cs="Arial"/>
          <w:sz w:val="19"/>
          <w:szCs w:val="19"/>
        </w:rPr>
        <w:t>̌</w:t>
      </w:r>
      <w:r w:rsidRPr="00BC686E">
        <w:rPr>
          <w:rStyle w:val="iadne"/>
          <w:rFonts w:ascii="Arial" w:hAnsi="Arial" w:cs="Arial"/>
          <w:sz w:val="19"/>
          <w:szCs w:val="19"/>
          <w:lang w:val="da-DK"/>
        </w:rPr>
        <w:t>et musi</w:t>
      </w:r>
      <w:r w:rsidRPr="00BC686E">
        <w:rPr>
          <w:rFonts w:ascii="Arial" w:hAnsi="Arial" w:cs="Arial"/>
          <w:sz w:val="19"/>
          <w:szCs w:val="19"/>
        </w:rPr>
        <w:t xml:space="preserve">́ byť </w:t>
      </w:r>
      <w:proofErr w:type="spellStart"/>
      <w:r w:rsidRPr="00BC686E">
        <w:rPr>
          <w:rFonts w:ascii="Arial" w:hAnsi="Arial" w:cs="Arial"/>
          <w:sz w:val="19"/>
          <w:szCs w:val="19"/>
        </w:rPr>
        <w:t>položkovy</w:t>
      </w:r>
      <w:proofErr w:type="spellEnd"/>
      <w:r w:rsidRPr="00BC686E">
        <w:rPr>
          <w:rFonts w:ascii="Arial" w:hAnsi="Arial" w:cs="Arial"/>
          <w:sz w:val="19"/>
          <w:szCs w:val="19"/>
        </w:rPr>
        <w:t>́,</w:t>
      </w:r>
    </w:p>
    <w:p w14:paraId="21D2974B" w14:textId="77777777" w:rsidR="008A60E0" w:rsidRPr="00BC686E" w:rsidRDefault="008A60E0" w:rsidP="008A60E0">
      <w:pPr>
        <w:pStyle w:val="Telo"/>
        <w:ind w:left="360"/>
        <w:jc w:val="both"/>
        <w:rPr>
          <w:rFonts w:ascii="Arial" w:eastAsia="Arial" w:hAnsi="Arial" w:cs="Arial"/>
          <w:sz w:val="19"/>
          <w:szCs w:val="19"/>
        </w:rPr>
      </w:pPr>
      <w:proofErr w:type="spellStart"/>
      <w:r w:rsidRPr="00BC686E">
        <w:rPr>
          <w:rFonts w:ascii="Arial" w:hAnsi="Arial" w:cs="Arial"/>
          <w:sz w:val="19"/>
          <w:szCs w:val="19"/>
        </w:rPr>
        <w:t>spracovany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v súlade s </w:t>
      </w:r>
      <w:proofErr w:type="spellStart"/>
      <w:r w:rsidRPr="00BC686E">
        <w:rPr>
          <w:rFonts w:ascii="Arial" w:hAnsi="Arial" w:cs="Arial"/>
          <w:sz w:val="19"/>
          <w:szCs w:val="19"/>
        </w:rPr>
        <w:t>Výkazom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výmer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, ktorý </w:t>
      </w:r>
      <w:proofErr w:type="spellStart"/>
      <w:r w:rsidRPr="00BC686E">
        <w:rPr>
          <w:rFonts w:ascii="Arial" w:hAnsi="Arial" w:cs="Arial"/>
          <w:sz w:val="19"/>
          <w:szCs w:val="19"/>
        </w:rPr>
        <w:t>su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súčasťou týchto </w:t>
      </w:r>
      <w:proofErr w:type="spellStart"/>
      <w:r w:rsidRPr="00BC686E">
        <w:rPr>
          <w:rFonts w:ascii="Arial" w:hAnsi="Arial" w:cs="Arial"/>
          <w:sz w:val="19"/>
          <w:szCs w:val="19"/>
        </w:rPr>
        <w:t>súťažných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podkladov,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en-US"/>
        </w:rPr>
        <w:t>pric</w:t>
      </w:r>
      <w:proofErr w:type="spellEnd"/>
      <w:r w:rsidRPr="00BC686E">
        <w:rPr>
          <w:rFonts w:ascii="Arial" w:hAnsi="Arial" w:cs="Arial"/>
          <w:sz w:val="19"/>
          <w:szCs w:val="19"/>
        </w:rPr>
        <w:t>̌</w:t>
      </w:r>
      <w:proofErr w:type="spellStart"/>
      <w:r w:rsidRPr="00BC686E">
        <w:rPr>
          <w:rFonts w:ascii="Arial" w:hAnsi="Arial" w:cs="Arial"/>
          <w:sz w:val="19"/>
          <w:szCs w:val="19"/>
        </w:rPr>
        <w:t>om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sa</w:t>
      </w:r>
      <w:r w:rsidRPr="00BC686E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vyžaduje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ocenenie všetkých </w:t>
      </w:r>
      <w:proofErr w:type="spellStart"/>
      <w:r w:rsidRPr="00BC686E">
        <w:rPr>
          <w:rFonts w:ascii="Arial" w:hAnsi="Arial" w:cs="Arial"/>
          <w:sz w:val="19"/>
          <w:szCs w:val="19"/>
        </w:rPr>
        <w:t>položiek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Výkazu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výmer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. V prípade, ak nebude </w:t>
      </w:r>
      <w:proofErr w:type="spellStart"/>
      <w:r w:rsidRPr="00BC686E">
        <w:rPr>
          <w:rFonts w:ascii="Arial" w:hAnsi="Arial" w:cs="Arial"/>
          <w:sz w:val="19"/>
          <w:szCs w:val="19"/>
        </w:rPr>
        <w:t>niektora</w:t>
      </w:r>
      <w:proofErr w:type="spellEnd"/>
      <w:r w:rsidRPr="00BC686E">
        <w:rPr>
          <w:rFonts w:ascii="Arial" w:hAnsi="Arial" w:cs="Arial"/>
          <w:sz w:val="19"/>
          <w:szCs w:val="19"/>
        </w:rPr>
        <w:t>́ z polož</w:t>
      </w:r>
      <w:proofErr w:type="spellStart"/>
      <w:r w:rsidRPr="00BC686E">
        <w:rPr>
          <w:rFonts w:ascii="Arial" w:hAnsi="Arial" w:cs="Arial"/>
          <w:sz w:val="19"/>
          <w:szCs w:val="19"/>
          <w:lang w:val="nl-NL"/>
        </w:rPr>
        <w:t>iek</w:t>
      </w:r>
      <w:proofErr w:type="spellEnd"/>
      <w:r w:rsidRPr="00BC686E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  <w:lang w:val="da-DK"/>
        </w:rPr>
        <w:t>ocenena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́, resp. nebude v </w:t>
      </w:r>
      <w:proofErr w:type="spellStart"/>
      <w:r w:rsidRPr="00BC686E">
        <w:rPr>
          <w:rFonts w:ascii="Arial" w:hAnsi="Arial" w:cs="Arial"/>
          <w:sz w:val="19"/>
          <w:szCs w:val="19"/>
        </w:rPr>
        <w:t>predloženom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rozpočte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uvedena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alebo nebude </w:t>
      </w:r>
      <w:proofErr w:type="spellStart"/>
      <w:r w:rsidRPr="00BC686E">
        <w:rPr>
          <w:rFonts w:ascii="Arial" w:hAnsi="Arial" w:cs="Arial"/>
          <w:sz w:val="19"/>
          <w:szCs w:val="19"/>
        </w:rPr>
        <w:t>nacenena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v </w:t>
      </w:r>
      <w:proofErr w:type="spellStart"/>
      <w:r w:rsidRPr="00BC686E">
        <w:rPr>
          <w:rFonts w:ascii="Arial" w:hAnsi="Arial" w:cs="Arial"/>
          <w:sz w:val="19"/>
          <w:szCs w:val="19"/>
        </w:rPr>
        <w:t>požadovanom</w:t>
      </w:r>
      <w:proofErr w:type="spellEnd"/>
      <w:r w:rsidRPr="00BC686E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množstve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, bude sa to </w:t>
      </w:r>
      <w:proofErr w:type="spellStart"/>
      <w:r w:rsidRPr="00BC686E">
        <w:rPr>
          <w:rFonts w:ascii="Arial" w:hAnsi="Arial" w:cs="Arial"/>
          <w:sz w:val="19"/>
          <w:szCs w:val="19"/>
        </w:rPr>
        <w:t>považovat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̌ za nesplnenie </w:t>
      </w:r>
      <w:proofErr w:type="spellStart"/>
      <w:r w:rsidRPr="00BC686E">
        <w:rPr>
          <w:rFonts w:ascii="Arial" w:hAnsi="Arial" w:cs="Arial"/>
          <w:sz w:val="19"/>
          <w:szCs w:val="19"/>
        </w:rPr>
        <w:t>požiadaviek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verejného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r w:rsidRPr="00BC686E">
        <w:rPr>
          <w:rFonts w:ascii="Arial" w:hAnsi="Arial" w:cs="Arial"/>
          <w:sz w:val="19"/>
          <w:szCs w:val="19"/>
        </w:rPr>
        <w:tab/>
      </w:r>
      <w:proofErr w:type="spellStart"/>
      <w:r w:rsidRPr="00BC686E">
        <w:rPr>
          <w:rFonts w:ascii="Arial" w:hAnsi="Arial" w:cs="Arial"/>
          <w:sz w:val="19"/>
          <w:szCs w:val="19"/>
        </w:rPr>
        <w:t>obstarávateľa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na predmet</w:t>
      </w:r>
    </w:p>
    <w:p w14:paraId="2702EF17" w14:textId="77777777" w:rsidR="008A60E0" w:rsidRPr="00BC686E" w:rsidRDefault="008A60E0" w:rsidP="008A60E0">
      <w:pPr>
        <w:pStyle w:val="Telo"/>
        <w:ind w:firstLine="360"/>
        <w:jc w:val="both"/>
        <w:rPr>
          <w:rFonts w:ascii="Arial" w:eastAsia="Arial" w:hAnsi="Arial" w:cs="Arial"/>
          <w:sz w:val="19"/>
          <w:szCs w:val="19"/>
        </w:rPr>
      </w:pPr>
      <w:proofErr w:type="spellStart"/>
      <w:r w:rsidRPr="00BC686E">
        <w:rPr>
          <w:rFonts w:ascii="Arial" w:hAnsi="Arial" w:cs="Arial"/>
          <w:sz w:val="19"/>
          <w:szCs w:val="19"/>
        </w:rPr>
        <w:t>zákazky</w:t>
      </w:r>
      <w:proofErr w:type="spellEnd"/>
      <w:r w:rsidRPr="00BC686E">
        <w:rPr>
          <w:rFonts w:ascii="Arial" w:hAnsi="Arial" w:cs="Arial"/>
          <w:sz w:val="19"/>
          <w:szCs w:val="19"/>
        </w:rPr>
        <w:t>.</w:t>
      </w:r>
    </w:p>
    <w:p w14:paraId="75485285" w14:textId="1464ACD3" w:rsidR="008A60E0" w:rsidRPr="00BC686E" w:rsidRDefault="008A60E0" w:rsidP="00151AEA">
      <w:pPr>
        <w:pStyle w:val="Telo"/>
        <w:ind w:left="360"/>
        <w:jc w:val="both"/>
        <w:rPr>
          <w:rFonts w:ascii="Arial" w:eastAsia="Arial" w:hAnsi="Arial" w:cs="Arial"/>
          <w:sz w:val="19"/>
          <w:szCs w:val="19"/>
        </w:rPr>
      </w:pPr>
      <w:proofErr w:type="spellStart"/>
      <w:r w:rsidRPr="00BC686E">
        <w:rPr>
          <w:rFonts w:ascii="Arial" w:hAnsi="Arial" w:cs="Arial"/>
          <w:sz w:val="19"/>
          <w:szCs w:val="19"/>
        </w:rPr>
        <w:lastRenderedPageBreak/>
        <w:t>Pokial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̌ </w:t>
      </w:r>
      <w:proofErr w:type="spellStart"/>
      <w:r w:rsidRPr="00BC686E">
        <w:rPr>
          <w:rFonts w:ascii="Arial" w:hAnsi="Arial" w:cs="Arial"/>
          <w:sz w:val="19"/>
          <w:szCs w:val="19"/>
        </w:rPr>
        <w:t>niektore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technické </w:t>
      </w:r>
      <w:proofErr w:type="spellStart"/>
      <w:r w:rsidRPr="00BC686E">
        <w:rPr>
          <w:rFonts w:ascii="Arial" w:hAnsi="Arial" w:cs="Arial"/>
          <w:sz w:val="19"/>
          <w:szCs w:val="19"/>
        </w:rPr>
        <w:t>špecifikácie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predmetu </w:t>
      </w:r>
      <w:proofErr w:type="spellStart"/>
      <w:r w:rsidRPr="00BC686E">
        <w:rPr>
          <w:rFonts w:ascii="Arial" w:hAnsi="Arial" w:cs="Arial"/>
          <w:sz w:val="19"/>
          <w:szCs w:val="19"/>
        </w:rPr>
        <w:t>zákazky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vo </w:t>
      </w:r>
      <w:proofErr w:type="spellStart"/>
      <w:r w:rsidRPr="00BC686E">
        <w:rPr>
          <w:rFonts w:ascii="Arial" w:hAnsi="Arial" w:cs="Arial"/>
          <w:sz w:val="19"/>
          <w:szCs w:val="19"/>
        </w:rPr>
        <w:t>Výkaz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výmer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(predmetné </w:t>
      </w:r>
      <w:proofErr w:type="spellStart"/>
      <w:r w:rsidRPr="00BC686E">
        <w:rPr>
          <w:rFonts w:ascii="Arial" w:hAnsi="Arial" w:cs="Arial"/>
          <w:sz w:val="19"/>
          <w:szCs w:val="19"/>
        </w:rPr>
        <w:t>položky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) </w:t>
      </w:r>
      <w:proofErr w:type="spellStart"/>
      <w:r w:rsidRPr="00BC686E">
        <w:rPr>
          <w:rFonts w:ascii="Arial" w:hAnsi="Arial" w:cs="Arial"/>
          <w:sz w:val="19"/>
          <w:szCs w:val="19"/>
        </w:rPr>
        <w:t>odkazuju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na </w:t>
      </w:r>
      <w:proofErr w:type="spellStart"/>
      <w:r w:rsidRPr="00BC686E">
        <w:rPr>
          <w:rFonts w:ascii="Arial" w:hAnsi="Arial" w:cs="Arial"/>
          <w:sz w:val="19"/>
          <w:szCs w:val="19"/>
        </w:rPr>
        <w:t>konkrétneho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výrobcu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C686E">
        <w:rPr>
          <w:rFonts w:ascii="Arial" w:hAnsi="Arial" w:cs="Arial"/>
          <w:sz w:val="19"/>
          <w:szCs w:val="19"/>
        </w:rPr>
        <w:t>výrobny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postup, </w:t>
      </w:r>
      <w:proofErr w:type="spellStart"/>
      <w:r w:rsidRPr="00BC686E">
        <w:rPr>
          <w:rFonts w:ascii="Arial" w:hAnsi="Arial" w:cs="Arial"/>
          <w:sz w:val="19"/>
          <w:szCs w:val="19"/>
        </w:rPr>
        <w:t>značku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, patent, typ, krajinu, </w:t>
      </w:r>
      <w:proofErr w:type="spellStart"/>
      <w:r w:rsidRPr="00BC686E">
        <w:rPr>
          <w:rFonts w:ascii="Arial" w:hAnsi="Arial" w:cs="Arial"/>
          <w:sz w:val="19"/>
          <w:szCs w:val="19"/>
        </w:rPr>
        <w:t>oblast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̌ alebo miesto </w:t>
      </w:r>
      <w:proofErr w:type="spellStart"/>
      <w:r w:rsidRPr="00BC686E">
        <w:rPr>
          <w:rFonts w:ascii="Arial" w:hAnsi="Arial" w:cs="Arial"/>
          <w:sz w:val="19"/>
          <w:szCs w:val="19"/>
        </w:rPr>
        <w:t>pôvodu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alebo </w:t>
      </w:r>
      <w:proofErr w:type="spellStart"/>
      <w:r w:rsidRPr="00BC686E">
        <w:rPr>
          <w:rFonts w:ascii="Arial" w:hAnsi="Arial" w:cs="Arial"/>
          <w:sz w:val="19"/>
          <w:szCs w:val="19"/>
        </w:rPr>
        <w:t>výroby</w:t>
      </w:r>
      <w:proofErr w:type="spellEnd"/>
      <w:r w:rsidRPr="00BC686E">
        <w:rPr>
          <w:rFonts w:ascii="Arial" w:hAnsi="Arial" w:cs="Arial"/>
          <w:sz w:val="19"/>
          <w:szCs w:val="19"/>
        </w:rPr>
        <w:t>, ak by tý</w:t>
      </w:r>
      <w:r w:rsidRPr="00BC686E">
        <w:rPr>
          <w:rStyle w:val="iadne"/>
          <w:rFonts w:ascii="Arial" w:hAnsi="Arial" w:cs="Arial"/>
          <w:sz w:val="19"/>
          <w:szCs w:val="19"/>
          <w:lang w:val="de-DE"/>
        </w:rPr>
        <w:t xml:space="preserve">m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de-DE"/>
        </w:rPr>
        <w:t>docha</w:t>
      </w:r>
      <w:proofErr w:type="spellEnd"/>
      <w:r w:rsidRPr="00BC686E">
        <w:rPr>
          <w:rFonts w:ascii="Arial" w:hAnsi="Arial" w:cs="Arial"/>
          <w:sz w:val="19"/>
          <w:szCs w:val="19"/>
        </w:rPr>
        <w:t>́</w:t>
      </w:r>
      <w:proofErr w:type="spellStart"/>
      <w:r w:rsidRPr="00BC686E">
        <w:rPr>
          <w:rFonts w:ascii="Arial" w:hAnsi="Arial" w:cs="Arial"/>
          <w:sz w:val="19"/>
          <w:szCs w:val="19"/>
        </w:rPr>
        <w:t>dzalo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k </w:t>
      </w:r>
      <w:proofErr w:type="spellStart"/>
      <w:r w:rsidRPr="00BC686E">
        <w:rPr>
          <w:rFonts w:ascii="Arial" w:hAnsi="Arial" w:cs="Arial"/>
          <w:sz w:val="19"/>
          <w:szCs w:val="19"/>
        </w:rPr>
        <w:t>znevýhodneniu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alebo </w:t>
      </w:r>
      <w:proofErr w:type="spellStart"/>
      <w:r w:rsidRPr="00BC686E">
        <w:rPr>
          <w:rFonts w:ascii="Arial" w:hAnsi="Arial" w:cs="Arial"/>
          <w:sz w:val="19"/>
          <w:szCs w:val="19"/>
        </w:rPr>
        <w:t>vylúčeniu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urc</w:t>
      </w:r>
      <w:proofErr w:type="spellEnd"/>
      <w:r w:rsidRPr="00BC686E">
        <w:rPr>
          <w:rFonts w:ascii="Arial" w:hAnsi="Arial" w:cs="Arial"/>
          <w:sz w:val="19"/>
          <w:szCs w:val="19"/>
        </w:rPr>
        <w:t>̌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en-US"/>
        </w:rPr>
        <w:t>ity</w:t>
      </w:r>
      <w:proofErr w:type="spellEnd"/>
      <w:r w:rsidRPr="00BC686E">
        <w:rPr>
          <w:rFonts w:ascii="Arial" w:hAnsi="Arial" w:cs="Arial"/>
          <w:sz w:val="19"/>
          <w:szCs w:val="19"/>
        </w:rPr>
        <w:t>́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de-DE"/>
        </w:rPr>
        <w:t>ch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de-DE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záujemcov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alebo </w:t>
      </w:r>
      <w:proofErr w:type="spellStart"/>
      <w:r w:rsidRPr="00BC686E">
        <w:rPr>
          <w:rFonts w:ascii="Arial" w:hAnsi="Arial" w:cs="Arial"/>
          <w:sz w:val="19"/>
          <w:szCs w:val="19"/>
        </w:rPr>
        <w:t>výrobkov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prác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C686E">
        <w:rPr>
          <w:rFonts w:ascii="Arial" w:hAnsi="Arial" w:cs="Arial"/>
          <w:sz w:val="19"/>
          <w:szCs w:val="19"/>
        </w:rPr>
        <w:t>záujemca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môže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tieto </w:t>
      </w:r>
      <w:proofErr w:type="spellStart"/>
      <w:r w:rsidRPr="00BC686E">
        <w:rPr>
          <w:rFonts w:ascii="Arial" w:hAnsi="Arial" w:cs="Arial"/>
          <w:sz w:val="19"/>
          <w:szCs w:val="19"/>
        </w:rPr>
        <w:t>špecifikácie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nahradiť v ponuke </w:t>
      </w:r>
      <w:proofErr w:type="spellStart"/>
      <w:r w:rsidRPr="00BC686E">
        <w:rPr>
          <w:rFonts w:ascii="Arial" w:hAnsi="Arial" w:cs="Arial"/>
          <w:sz w:val="19"/>
          <w:szCs w:val="19"/>
        </w:rPr>
        <w:t>ekvivalentnými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(</w:t>
      </w:r>
      <w:proofErr w:type="spellStart"/>
      <w:r w:rsidRPr="00BC686E">
        <w:rPr>
          <w:rFonts w:ascii="Arial" w:hAnsi="Arial" w:cs="Arial"/>
          <w:sz w:val="19"/>
          <w:szCs w:val="19"/>
        </w:rPr>
        <w:t>porovnateľnými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) s </w:t>
      </w:r>
      <w:proofErr w:type="spellStart"/>
      <w:r w:rsidRPr="00BC686E">
        <w:rPr>
          <w:rFonts w:ascii="Arial" w:hAnsi="Arial" w:cs="Arial"/>
          <w:sz w:val="19"/>
          <w:szCs w:val="19"/>
        </w:rPr>
        <w:t>rovnakými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alebo </w:t>
      </w:r>
      <w:proofErr w:type="spellStart"/>
      <w:r w:rsidRPr="00BC686E">
        <w:rPr>
          <w:rFonts w:ascii="Arial" w:hAnsi="Arial" w:cs="Arial"/>
          <w:sz w:val="19"/>
          <w:szCs w:val="19"/>
        </w:rPr>
        <w:t>lepšími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vlastnosťami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. Takto nahradené </w:t>
      </w:r>
      <w:proofErr w:type="spellStart"/>
      <w:r w:rsidRPr="00BC686E">
        <w:rPr>
          <w:rFonts w:ascii="Arial" w:hAnsi="Arial" w:cs="Arial"/>
          <w:sz w:val="19"/>
          <w:szCs w:val="19"/>
        </w:rPr>
        <w:t>položky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Výkazu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výmer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odporúčame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farebne </w:t>
      </w:r>
      <w:proofErr w:type="spellStart"/>
      <w:r w:rsidRPr="00BC686E">
        <w:rPr>
          <w:rFonts w:ascii="Arial" w:hAnsi="Arial" w:cs="Arial"/>
          <w:sz w:val="19"/>
          <w:szCs w:val="19"/>
        </w:rPr>
        <w:t>zviditeľnit</w:t>
      </w:r>
      <w:proofErr w:type="spellEnd"/>
      <w:r w:rsidRPr="00BC686E">
        <w:rPr>
          <w:rFonts w:ascii="Arial" w:hAnsi="Arial" w:cs="Arial"/>
          <w:sz w:val="19"/>
          <w:szCs w:val="19"/>
        </w:rPr>
        <w:t>̌.</w:t>
      </w:r>
    </w:p>
    <w:p w14:paraId="68882F8A" w14:textId="72929DEB" w:rsidR="009E26B6" w:rsidRPr="00BC686E" w:rsidRDefault="009E26B6" w:rsidP="008A60E0">
      <w:pPr>
        <w:pStyle w:val="Odsekzoznamu"/>
        <w:spacing w:before="120" w:line="24" w:lineRule="atLeast"/>
        <w:ind w:left="709" w:hanging="709"/>
        <w:jc w:val="both"/>
        <w:rPr>
          <w:rFonts w:cs="Arial"/>
          <w:sz w:val="19"/>
          <w:szCs w:val="19"/>
        </w:rPr>
      </w:pPr>
    </w:p>
    <w:p w14:paraId="4856839E" w14:textId="59463B3A" w:rsidR="008A60E0" w:rsidRPr="00BC686E" w:rsidRDefault="008A60E0" w:rsidP="008A60E0">
      <w:pPr>
        <w:spacing w:before="120" w:line="24" w:lineRule="atLeast"/>
        <w:jc w:val="both"/>
        <w:rPr>
          <w:rStyle w:val="iadne"/>
          <w:rFonts w:ascii="Arial" w:eastAsia="Arial Unicode MS" w:hAnsi="Arial" w:cs="Arial"/>
          <w:sz w:val="19"/>
          <w:szCs w:val="19"/>
          <w:u w:color="000000"/>
          <w:lang w:val="pt-PT"/>
        </w:rPr>
      </w:pPr>
      <w:r w:rsidRPr="00BC686E">
        <w:rPr>
          <w:rFonts w:ascii="Arial" w:hAnsi="Arial" w:cs="Arial"/>
          <w:sz w:val="19"/>
          <w:szCs w:val="19"/>
        </w:rPr>
        <w:t>3.</w:t>
      </w:r>
      <w:r w:rsidR="00EF554A" w:rsidRPr="00BC686E">
        <w:rPr>
          <w:rFonts w:ascii="Arial" w:hAnsi="Arial" w:cs="Arial"/>
          <w:sz w:val="19"/>
          <w:szCs w:val="19"/>
        </w:rPr>
        <w:t xml:space="preserve"> </w:t>
      </w:r>
      <w:r w:rsidRPr="00BC686E">
        <w:rPr>
          <w:rFonts w:ascii="Arial" w:hAnsi="Arial" w:cs="Arial"/>
          <w:sz w:val="19"/>
          <w:szCs w:val="19"/>
          <w:u w:color="000000"/>
        </w:rPr>
        <w:t>Za účelom dodržania ustanovenia § 117 ods. 5 zákona 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í verejný obstarávateľ požaduje, aby uchádzač spĺňal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nasledovn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 xml:space="preserve">é 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podmienky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úč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it-IT"/>
        </w:rPr>
        <w:t xml:space="preserve">asti: </w:t>
      </w:r>
    </w:p>
    <w:p w14:paraId="3A041087" w14:textId="77777777" w:rsidR="008A60E0" w:rsidRPr="00BC686E" w:rsidRDefault="008A60E0" w:rsidP="008A60E0">
      <w:pPr>
        <w:pStyle w:val="Predvolen"/>
        <w:ind w:right="226"/>
        <w:jc w:val="both"/>
        <w:rPr>
          <w:rFonts w:ascii="Arial" w:eastAsia="Times New Roman" w:hAnsi="Arial" w:cs="Arial"/>
          <w:sz w:val="19"/>
          <w:szCs w:val="19"/>
          <w:u w:color="000000"/>
        </w:rPr>
      </w:pPr>
    </w:p>
    <w:p w14:paraId="48FAEA80" w14:textId="1B6D5C82" w:rsidR="008A60E0" w:rsidRPr="00BC686E" w:rsidRDefault="008A60E0" w:rsidP="008A60E0">
      <w:pPr>
        <w:pStyle w:val="Normlnywebov"/>
        <w:shd w:val="clear" w:color="auto" w:fill="FFFFFF"/>
        <w:jc w:val="both"/>
        <w:rPr>
          <w:rStyle w:val="iadne"/>
          <w:rFonts w:ascii="Arial" w:hAnsi="Arial" w:cs="Arial"/>
          <w:sz w:val="19"/>
          <w:szCs w:val="19"/>
        </w:rPr>
      </w:pP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 xml:space="preserve">a) </w:t>
      </w:r>
      <w:proofErr w:type="spellStart"/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>Osobn</w:t>
      </w:r>
      <w:proofErr w:type="spellEnd"/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  <w:lang w:val="fr-FR"/>
        </w:rPr>
        <w:t xml:space="preserve">é 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>postavenie podľa § 32 ods. 1 písm. e)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 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>zákona o verejnom obstará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  <w:lang w:val="nl-NL"/>
        </w:rPr>
        <w:t>van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>í-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 Uchádzač musí spĺňať podmienku účasti týkajúcu sa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osobn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Fonts w:ascii="Arial" w:hAnsi="Arial" w:cs="Arial"/>
          <w:sz w:val="19"/>
          <w:szCs w:val="19"/>
          <w:u w:color="000000"/>
        </w:rPr>
        <w:t>ho postavenia podľa § 32 ods. 1 písm. e) zákona 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í –musí byť </w:t>
      </w:r>
      <w:proofErr w:type="spellStart"/>
      <w:r w:rsidRPr="00BC686E">
        <w:rPr>
          <w:rStyle w:val="iadne"/>
          <w:rFonts w:ascii="Arial" w:hAnsi="Arial" w:cs="Arial"/>
          <w:color w:val="000000" w:themeColor="text1"/>
          <w:sz w:val="19"/>
          <w:szCs w:val="19"/>
          <w:u w:color="000000"/>
          <w:lang w:val="it-IT"/>
        </w:rPr>
        <w:t>opr</w:t>
      </w:r>
      <w:r w:rsidRPr="00BC686E">
        <w:rPr>
          <w:rFonts w:ascii="Arial" w:hAnsi="Arial" w:cs="Arial"/>
          <w:color w:val="000000" w:themeColor="text1"/>
          <w:sz w:val="19"/>
          <w:szCs w:val="19"/>
          <w:u w:color="000000"/>
        </w:rPr>
        <w:t>ávnený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  <w:u w:color="000000"/>
        </w:rPr>
        <w:t xml:space="preserve"> </w:t>
      </w:r>
      <w:proofErr w:type="spellStart"/>
      <w:r w:rsidRPr="00BC686E">
        <w:rPr>
          <w:rFonts w:ascii="Arial" w:hAnsi="Arial" w:cs="Arial"/>
          <w:color w:val="000000" w:themeColor="text1"/>
          <w:sz w:val="19"/>
          <w:szCs w:val="19"/>
        </w:rPr>
        <w:t>dodávat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</w:rPr>
        <w:t xml:space="preserve">̌ tovar, </w:t>
      </w:r>
      <w:proofErr w:type="spellStart"/>
      <w:r w:rsidRPr="00BC686E">
        <w:rPr>
          <w:rFonts w:ascii="Arial" w:hAnsi="Arial" w:cs="Arial"/>
          <w:color w:val="000000" w:themeColor="text1"/>
          <w:sz w:val="19"/>
          <w:szCs w:val="19"/>
        </w:rPr>
        <w:t>uskutočňovat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</w:rPr>
        <w:t xml:space="preserve">̌ stavebné </w:t>
      </w:r>
      <w:proofErr w:type="spellStart"/>
      <w:r w:rsidRPr="00BC686E">
        <w:rPr>
          <w:rFonts w:ascii="Arial" w:hAnsi="Arial" w:cs="Arial"/>
          <w:color w:val="000000" w:themeColor="text1"/>
          <w:sz w:val="19"/>
          <w:szCs w:val="19"/>
        </w:rPr>
        <w:t>práce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</w:rPr>
        <w:t xml:space="preserve"> alebo </w:t>
      </w:r>
      <w:proofErr w:type="spellStart"/>
      <w:r w:rsidRPr="00BC686E">
        <w:rPr>
          <w:rFonts w:ascii="Arial" w:hAnsi="Arial" w:cs="Arial"/>
          <w:color w:val="000000" w:themeColor="text1"/>
          <w:sz w:val="19"/>
          <w:szCs w:val="19"/>
        </w:rPr>
        <w:t>poskytovat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</w:rPr>
        <w:t xml:space="preserve">̌ </w:t>
      </w:r>
      <w:proofErr w:type="spellStart"/>
      <w:r w:rsidRPr="00BC686E">
        <w:rPr>
          <w:rFonts w:ascii="Arial" w:hAnsi="Arial" w:cs="Arial"/>
          <w:color w:val="000000" w:themeColor="text1"/>
          <w:sz w:val="19"/>
          <w:szCs w:val="19"/>
        </w:rPr>
        <w:t>službu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  <w:u w:color="000000"/>
        </w:rPr>
        <w:t xml:space="preserve">, </w:t>
      </w:r>
      <w:proofErr w:type="spellStart"/>
      <w:r w:rsidRPr="00BC686E">
        <w:rPr>
          <w:rFonts w:ascii="Arial" w:hAnsi="Arial" w:cs="Arial"/>
          <w:color w:val="000000" w:themeColor="text1"/>
          <w:sz w:val="19"/>
          <w:szCs w:val="19"/>
          <w:u w:color="000000"/>
        </w:rPr>
        <w:t>ktor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  <w:u w:color="000000"/>
          <w:lang w:val="fr-FR"/>
        </w:rPr>
        <w:t xml:space="preserve">é </w:t>
      </w:r>
      <w:r w:rsidRPr="00BC686E">
        <w:rPr>
          <w:rFonts w:ascii="Arial" w:hAnsi="Arial" w:cs="Arial"/>
          <w:color w:val="000000" w:themeColor="text1"/>
          <w:sz w:val="19"/>
          <w:szCs w:val="19"/>
          <w:u w:color="000000"/>
        </w:rPr>
        <w:t xml:space="preserve">zodpovedajú predmetu zákazky. Uchádzač nemusí predkladať v ponuke doklad o oprávnení </w:t>
      </w:r>
      <w:proofErr w:type="spellStart"/>
      <w:r w:rsidRPr="00BC686E">
        <w:rPr>
          <w:rFonts w:ascii="Arial" w:hAnsi="Arial" w:cs="Arial"/>
          <w:color w:val="000000" w:themeColor="text1"/>
          <w:sz w:val="19"/>
          <w:szCs w:val="19"/>
        </w:rPr>
        <w:t>dodávat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</w:rPr>
        <w:t xml:space="preserve">̌ tovar, </w:t>
      </w:r>
      <w:proofErr w:type="spellStart"/>
      <w:r w:rsidRPr="00BC686E">
        <w:rPr>
          <w:rFonts w:ascii="Arial" w:hAnsi="Arial" w:cs="Arial"/>
          <w:color w:val="000000" w:themeColor="text1"/>
          <w:sz w:val="19"/>
          <w:szCs w:val="19"/>
        </w:rPr>
        <w:t>uskutočňovat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</w:rPr>
        <w:t xml:space="preserve">̌ stavebné </w:t>
      </w:r>
      <w:proofErr w:type="spellStart"/>
      <w:r w:rsidRPr="00BC686E">
        <w:rPr>
          <w:rFonts w:ascii="Arial" w:hAnsi="Arial" w:cs="Arial"/>
          <w:color w:val="000000" w:themeColor="text1"/>
          <w:sz w:val="19"/>
          <w:szCs w:val="19"/>
        </w:rPr>
        <w:t>práce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</w:rPr>
        <w:t xml:space="preserve"> alebo </w:t>
      </w:r>
      <w:proofErr w:type="spellStart"/>
      <w:r w:rsidRPr="00BC686E">
        <w:rPr>
          <w:rFonts w:ascii="Arial" w:hAnsi="Arial" w:cs="Arial"/>
          <w:color w:val="000000" w:themeColor="text1"/>
          <w:sz w:val="19"/>
          <w:szCs w:val="19"/>
        </w:rPr>
        <w:t>poskytovat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</w:rPr>
        <w:t xml:space="preserve">̌ </w:t>
      </w:r>
      <w:proofErr w:type="spellStart"/>
      <w:r w:rsidRPr="00BC686E">
        <w:rPr>
          <w:rFonts w:ascii="Arial" w:hAnsi="Arial" w:cs="Arial"/>
          <w:color w:val="000000" w:themeColor="text1"/>
          <w:sz w:val="19"/>
          <w:szCs w:val="19"/>
        </w:rPr>
        <w:t>službu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  <w:u w:color="000000"/>
        </w:rPr>
        <w:t xml:space="preserve">, </w:t>
      </w:r>
      <w:proofErr w:type="spellStart"/>
      <w:r w:rsidRPr="00BC686E">
        <w:rPr>
          <w:rFonts w:ascii="Arial" w:hAnsi="Arial" w:cs="Arial"/>
          <w:color w:val="000000" w:themeColor="text1"/>
          <w:sz w:val="19"/>
          <w:szCs w:val="19"/>
          <w:u w:color="000000"/>
        </w:rPr>
        <w:t>ktor</w:t>
      </w:r>
      <w:proofErr w:type="spellEnd"/>
      <w:r w:rsidRPr="00BC686E">
        <w:rPr>
          <w:rFonts w:ascii="Arial" w:hAnsi="Arial" w:cs="Arial"/>
          <w:color w:val="000000" w:themeColor="text1"/>
          <w:sz w:val="19"/>
          <w:szCs w:val="19"/>
          <w:u w:color="000000"/>
          <w:lang w:val="fr-FR"/>
        </w:rPr>
        <w:t xml:space="preserve">é </w:t>
      </w:r>
      <w:r w:rsidRPr="00BC686E">
        <w:rPr>
          <w:rFonts w:ascii="Arial" w:hAnsi="Arial" w:cs="Arial"/>
          <w:color w:val="000000" w:themeColor="text1"/>
          <w:sz w:val="19"/>
          <w:szCs w:val="19"/>
          <w:u w:color="000000"/>
        </w:rPr>
        <w:t xml:space="preserve">zodpovedajú predmetu 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zákazky v súlade s prvou vetou a 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 xml:space="preserve">túto skutočnosť si overí verejný obstarávateľ sám v </w:t>
      </w:r>
      <w:proofErr w:type="spellStart"/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>prí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  <w:lang w:val="da-DK"/>
        </w:rPr>
        <w:t>slu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>šnom</w:t>
      </w:r>
      <w:proofErr w:type="spellEnd"/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 xml:space="preserve"> registri, v ktorom je uchádzač zapísaný.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 </w:t>
      </w:r>
    </w:p>
    <w:p w14:paraId="5D031A13" w14:textId="1CE30440" w:rsidR="008A60E0" w:rsidRPr="00BC686E" w:rsidRDefault="008A60E0" w:rsidP="008A60E0">
      <w:pPr>
        <w:pStyle w:val="Predvolen"/>
        <w:ind w:right="226"/>
        <w:jc w:val="both"/>
        <w:rPr>
          <w:rStyle w:val="iadne"/>
          <w:rFonts w:ascii="Arial" w:eastAsia="Times New Roman" w:hAnsi="Arial" w:cs="Arial"/>
          <w:sz w:val="19"/>
          <w:szCs w:val="19"/>
          <w:u w:color="000000"/>
        </w:rPr>
      </w:pP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 xml:space="preserve">b) </w:t>
      </w:r>
      <w:proofErr w:type="spellStart"/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>Osobn</w:t>
      </w:r>
      <w:proofErr w:type="spellEnd"/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  <w:lang w:val="fr-FR"/>
        </w:rPr>
        <w:t xml:space="preserve">é 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>postavenie podľa § 32 ods. 1 písm. f) zákona o verejnom obstará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  <w:lang w:val="nl-NL"/>
        </w:rPr>
        <w:t>van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>í-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 Uchádzač nemá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  <w:lang w:val="es-ES_tradnl"/>
        </w:rPr>
        <w:t>ulo</w:t>
      </w:r>
      <w:r w:rsidRPr="00BC686E">
        <w:rPr>
          <w:rFonts w:ascii="Arial" w:hAnsi="Arial" w:cs="Arial"/>
          <w:sz w:val="19"/>
          <w:szCs w:val="19"/>
          <w:u w:color="000000"/>
        </w:rPr>
        <w:t>žený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zákaz účasti vo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í potvrdený 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>kone</w:t>
      </w:r>
      <w:r w:rsidRPr="00BC686E">
        <w:rPr>
          <w:rFonts w:ascii="Arial" w:hAnsi="Arial" w:cs="Arial"/>
          <w:sz w:val="19"/>
          <w:szCs w:val="19"/>
          <w:u w:color="000000"/>
        </w:rPr>
        <w:t>čným rozhodnutím v Slovenskej republike alebo v štáte sídla, miesta podnikania al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ebo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</w:rPr>
        <w:t>obvykl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>ho pobytu –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  <w:lang w:val="de-DE"/>
        </w:rPr>
        <w:t>uch</w:t>
      </w:r>
      <w:r w:rsidRPr="00BC686E">
        <w:rPr>
          <w:rFonts w:ascii="Arial" w:hAnsi="Arial" w:cs="Arial"/>
          <w:sz w:val="19"/>
          <w:szCs w:val="19"/>
          <w:u w:color="000000"/>
        </w:rPr>
        <w:t>ádzač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preukazuje splnenie podmienok účasti podľa § 32 ods. 1 písm. f) zákona 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í 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  <w:lang w:val="it-IT"/>
        </w:rPr>
        <w:t>dolo</w:t>
      </w:r>
      <w:proofErr w:type="spellStart"/>
      <w:r w:rsidRPr="00BC686E">
        <w:rPr>
          <w:rFonts w:ascii="Arial" w:hAnsi="Arial" w:cs="Arial"/>
          <w:b/>
          <w:bCs/>
          <w:sz w:val="19"/>
          <w:szCs w:val="19"/>
          <w:u w:color="000000"/>
        </w:rPr>
        <w:t>ženým</w:t>
      </w:r>
      <w:proofErr w:type="spellEnd"/>
      <w:r w:rsidRPr="00BC686E">
        <w:rPr>
          <w:rFonts w:ascii="Arial" w:hAnsi="Arial" w:cs="Arial"/>
          <w:b/>
          <w:bCs/>
          <w:sz w:val="19"/>
          <w:szCs w:val="19"/>
          <w:u w:color="000000"/>
        </w:rPr>
        <w:t xml:space="preserve"> čestným vyhlásením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. Verejný obstarávateľ požaduje predloženie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čestn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ho vyhlásenia 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 xml:space="preserve">len od </w:t>
      </w:r>
      <w:proofErr w:type="spellStart"/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>úspešn</w:t>
      </w:r>
      <w:proofErr w:type="spellEnd"/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  <w:lang w:val="fr-FR"/>
        </w:rPr>
        <w:t>é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>ho uchádzača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 v zmysle </w:t>
      </w:r>
      <w:r w:rsidRPr="00BC686E">
        <w:rPr>
          <w:rStyle w:val="iadne"/>
          <w:rFonts w:ascii="Arial" w:hAnsi="Arial" w:cs="Arial"/>
          <w:b/>
          <w:bCs/>
          <w:sz w:val="19"/>
          <w:szCs w:val="19"/>
          <w:u w:color="000000"/>
        </w:rPr>
        <w:t>prí</w:t>
      </w:r>
      <w:r w:rsidRPr="00BC686E">
        <w:rPr>
          <w:rFonts w:ascii="Arial" w:hAnsi="Arial" w:cs="Arial"/>
          <w:b/>
          <w:bCs/>
          <w:sz w:val="19"/>
          <w:szCs w:val="19"/>
          <w:u w:color="000000"/>
        </w:rPr>
        <w:t>lohy č. 4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 tejto Výzvy na predkladanie ponúk.</w:t>
      </w:r>
    </w:p>
    <w:p w14:paraId="5B0C221E" w14:textId="77777777" w:rsidR="008A60E0" w:rsidRPr="00BC686E" w:rsidRDefault="008A60E0" w:rsidP="008A60E0">
      <w:pPr>
        <w:pStyle w:val="Predvolen"/>
        <w:ind w:right="226"/>
        <w:jc w:val="both"/>
        <w:rPr>
          <w:rStyle w:val="iadne"/>
          <w:rFonts w:ascii="Arial" w:eastAsia="Times New Roman" w:hAnsi="Arial" w:cs="Arial"/>
          <w:sz w:val="19"/>
          <w:szCs w:val="19"/>
          <w:u w:color="000000"/>
        </w:rPr>
      </w:pPr>
      <w:r w:rsidRPr="00BC686E">
        <w:rPr>
          <w:rFonts w:ascii="Arial" w:hAnsi="Arial" w:cs="Arial"/>
          <w:sz w:val="19"/>
          <w:szCs w:val="19"/>
          <w:u w:color="000000"/>
          <w:lang w:val="es-ES_tradnl"/>
        </w:rPr>
        <w:t xml:space="preserve">b) </w:t>
      </w:r>
      <w:proofErr w:type="spellStart"/>
      <w:r w:rsidRPr="00BC686E">
        <w:rPr>
          <w:rFonts w:ascii="Arial" w:hAnsi="Arial" w:cs="Arial"/>
          <w:sz w:val="19"/>
          <w:szCs w:val="19"/>
          <w:u w:color="000000"/>
          <w:lang w:val="es-ES_tradnl"/>
        </w:rPr>
        <w:t>Pod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>ľa § 40 od. 6 písm. f) zákona 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>í–u uchádzača nesmie existovať dôvod na vylúčenie podľa § 40 ods. 6 písm. f) zákona 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í. Verejný obstarávateľ vylúči z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verejn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ho 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obstarávania uchádzača alebo záujemcu, ak konflikt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záujem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>ov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podľa § 23 zákona 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í 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>nemo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žno odstrániť inými účinnými opatreniami. Verejný obstarávateľ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uveden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 xml:space="preserve">é 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skúma počas procesu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verejn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ho obstarávania. </w:t>
      </w:r>
    </w:p>
    <w:p w14:paraId="7B85C338" w14:textId="77777777" w:rsidR="008A60E0" w:rsidRPr="00BC686E" w:rsidRDefault="008A60E0" w:rsidP="008A60E0">
      <w:pPr>
        <w:pStyle w:val="Predvolen"/>
        <w:ind w:right="226"/>
        <w:jc w:val="both"/>
        <w:rPr>
          <w:rStyle w:val="iadne"/>
          <w:rFonts w:ascii="Arial" w:eastAsia="Times New Roman" w:hAnsi="Arial" w:cs="Arial"/>
          <w:sz w:val="19"/>
          <w:szCs w:val="19"/>
          <w:u w:color="000000"/>
        </w:rPr>
      </w:pPr>
      <w:r w:rsidRPr="00BC686E">
        <w:rPr>
          <w:rFonts w:ascii="Arial" w:hAnsi="Arial" w:cs="Arial"/>
          <w:sz w:val="19"/>
          <w:szCs w:val="19"/>
          <w:u w:color="000000"/>
        </w:rPr>
        <w:t xml:space="preserve">Verejný obstarávateľ si splnenie podmienok účasti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úspešn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ho uchádzača, týkajúcich sa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osobn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ho postavenia podľa § 32 ods. 1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pí</w:t>
      </w:r>
      <w:r w:rsidRPr="00BC686E">
        <w:rPr>
          <w:rStyle w:val="iadne"/>
          <w:rFonts w:ascii="Arial" w:hAnsi="Arial" w:cs="Arial"/>
          <w:sz w:val="19"/>
          <w:szCs w:val="19"/>
          <w:u w:color="000000"/>
          <w:lang w:val="it-IT"/>
        </w:rPr>
        <w:t>sm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it-IT"/>
        </w:rPr>
        <w:t xml:space="preserve">. </w:t>
      </w:r>
      <w:proofErr w:type="gramStart"/>
      <w:r w:rsidRPr="00BC686E">
        <w:rPr>
          <w:rStyle w:val="iadne"/>
          <w:rFonts w:ascii="Arial" w:hAnsi="Arial" w:cs="Arial"/>
          <w:sz w:val="19"/>
          <w:szCs w:val="19"/>
          <w:u w:color="000000"/>
          <w:lang w:val="it-IT"/>
        </w:rPr>
        <w:t>e )</w:t>
      </w:r>
      <w:proofErr w:type="gramEnd"/>
      <w:r w:rsidRPr="00BC686E">
        <w:rPr>
          <w:rStyle w:val="iadne"/>
          <w:rFonts w:ascii="Arial" w:hAnsi="Arial" w:cs="Arial"/>
          <w:sz w:val="19"/>
          <w:szCs w:val="19"/>
          <w:u w:color="000000"/>
          <w:lang w:val="it-IT"/>
        </w:rPr>
        <w:t xml:space="preserve"> a f) z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ákona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>í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, over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í sám v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prí</w:t>
      </w:r>
      <w:r w:rsidRPr="00BC686E">
        <w:rPr>
          <w:rFonts w:ascii="Arial" w:hAnsi="Arial" w:cs="Arial"/>
          <w:sz w:val="19"/>
          <w:szCs w:val="19"/>
          <w:u w:color="000000"/>
          <w:lang w:val="da-DK"/>
        </w:rPr>
        <w:t>slu</w:t>
      </w:r>
      <w:r w:rsidRPr="00BC686E">
        <w:rPr>
          <w:rFonts w:ascii="Arial" w:hAnsi="Arial" w:cs="Arial"/>
          <w:sz w:val="19"/>
          <w:szCs w:val="19"/>
          <w:u w:color="000000"/>
        </w:rPr>
        <w:t>šnom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registri, v ktorom je uchádzač zapísaný. </w:t>
      </w:r>
    </w:p>
    <w:p w14:paraId="559F31E1" w14:textId="77777777" w:rsidR="008A60E0" w:rsidRPr="00BC686E" w:rsidRDefault="008A60E0" w:rsidP="008A60E0">
      <w:pPr>
        <w:pStyle w:val="Predvolen"/>
        <w:ind w:right="226"/>
        <w:rPr>
          <w:rStyle w:val="iadne"/>
          <w:rFonts w:ascii="Arial" w:hAnsi="Arial" w:cs="Arial"/>
          <w:sz w:val="19"/>
          <w:szCs w:val="19"/>
          <w:u w:color="000000"/>
        </w:rPr>
      </w:pP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V prípade, ak je úspešný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  <w:lang w:val="de-DE"/>
        </w:rPr>
        <w:t>uch</w:t>
      </w:r>
      <w:r w:rsidRPr="00BC686E">
        <w:rPr>
          <w:rFonts w:ascii="Arial" w:hAnsi="Arial" w:cs="Arial"/>
          <w:sz w:val="19"/>
          <w:szCs w:val="19"/>
          <w:u w:color="000000"/>
        </w:rPr>
        <w:t>ádzač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zapísaný v zozname hospodárskych subjektov vedenom Úradom pre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verejn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 xml:space="preserve">é 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>obstarávanie a zo zoznamu hospodárskeho subjektu (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</w:rPr>
        <w:t>úspešn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ho uchádzača) je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zrejm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, že spĺňa podmienky účasti týkajúce sa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osobn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Fonts w:ascii="Arial" w:hAnsi="Arial" w:cs="Arial"/>
          <w:sz w:val="19"/>
          <w:szCs w:val="19"/>
          <w:u w:color="000000"/>
        </w:rPr>
        <w:t>ho postavenia podľa § 32 ods. 1 písm. e)a f) zákona 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í, bude mať verejný obstarávateľ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  <w:lang w:val="it-IT"/>
        </w:rPr>
        <w:t>zato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it-IT"/>
        </w:rPr>
        <w:t xml:space="preserve">, 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že takto zapísaný úspešný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  <w:lang w:val="de-DE"/>
        </w:rPr>
        <w:t>uch</w:t>
      </w:r>
      <w:r w:rsidRPr="00BC686E">
        <w:rPr>
          <w:rFonts w:ascii="Arial" w:hAnsi="Arial" w:cs="Arial"/>
          <w:sz w:val="19"/>
          <w:szCs w:val="19"/>
          <w:u w:color="000000"/>
        </w:rPr>
        <w:t>ádzač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splnil podmienku účasti podľa § 32 ods. </w:t>
      </w:r>
      <w:r w:rsidRPr="00BC686E">
        <w:rPr>
          <w:rStyle w:val="iadne"/>
          <w:rFonts w:ascii="Arial" w:hAnsi="Arial" w:cs="Arial"/>
          <w:sz w:val="19"/>
          <w:szCs w:val="19"/>
          <w:u w:color="000000"/>
          <w:lang w:val="ru-RU"/>
        </w:rPr>
        <w:t>1 p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>í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  <w:lang w:val="it-IT"/>
        </w:rPr>
        <w:t>sm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it-IT"/>
        </w:rPr>
        <w:t>. e) a f) z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</w:rPr>
        <w:t>ákona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 o verejnom obstarávaní.</w:t>
      </w:r>
    </w:p>
    <w:p w14:paraId="57496C5D" w14:textId="77777777" w:rsidR="008A60E0" w:rsidRPr="00BC686E" w:rsidRDefault="008A60E0" w:rsidP="008A60E0">
      <w:pPr>
        <w:pStyle w:val="Predvolen"/>
        <w:ind w:right="226"/>
        <w:rPr>
          <w:rStyle w:val="iadne"/>
          <w:rFonts w:ascii="Arial" w:hAnsi="Arial" w:cs="Arial"/>
          <w:sz w:val="19"/>
          <w:szCs w:val="19"/>
          <w:u w:color="000000"/>
        </w:rPr>
      </w:pPr>
    </w:p>
    <w:p w14:paraId="36CF0DA4" w14:textId="77777777" w:rsidR="008A60E0" w:rsidRPr="00BC686E" w:rsidRDefault="008A60E0" w:rsidP="008A60E0">
      <w:pPr>
        <w:pStyle w:val="Predvolen"/>
        <w:ind w:right="226"/>
        <w:jc w:val="both"/>
        <w:rPr>
          <w:rStyle w:val="iadne"/>
          <w:rFonts w:ascii="Arial" w:eastAsia="Times New Roman" w:hAnsi="Arial" w:cs="Arial"/>
          <w:sz w:val="19"/>
          <w:szCs w:val="19"/>
          <w:u w:color="000000"/>
        </w:rPr>
      </w:pP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V prípade, ak je úspešný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  <w:lang w:val="de-DE"/>
        </w:rPr>
        <w:t>uch</w:t>
      </w:r>
      <w:r w:rsidRPr="00BC686E">
        <w:rPr>
          <w:rFonts w:ascii="Arial" w:hAnsi="Arial" w:cs="Arial"/>
          <w:sz w:val="19"/>
          <w:szCs w:val="19"/>
          <w:u w:color="000000"/>
        </w:rPr>
        <w:t>ádzač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zapísaný v zozname hospodárskych subjektov vedenom Úradom pre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verejn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 xml:space="preserve">é 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>obstarávanie a zo zoznamu hospodárskeho subjektu (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</w:rPr>
        <w:t>úspešn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ho uchádzača) je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zrejm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, že spĺňa podmienky účasti týkajúce sa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osobn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Fonts w:ascii="Arial" w:hAnsi="Arial" w:cs="Arial"/>
          <w:sz w:val="19"/>
          <w:szCs w:val="19"/>
          <w:u w:color="000000"/>
        </w:rPr>
        <w:t>ho postavenia podľa § 32 ods. 1 písm. e)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 </w:t>
      </w:r>
      <w:r w:rsidRPr="00BC686E">
        <w:rPr>
          <w:rFonts w:ascii="Arial" w:hAnsi="Arial" w:cs="Arial"/>
          <w:sz w:val="19"/>
          <w:szCs w:val="19"/>
          <w:u w:color="000000"/>
          <w:lang w:val="de-DE"/>
        </w:rPr>
        <w:t>a f) z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ákona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í, bude mať verejný obstarávateľ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  <w:lang w:val="it-IT"/>
        </w:rPr>
        <w:t>zato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it-IT"/>
        </w:rPr>
        <w:t xml:space="preserve">, 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že takto zapísaný úspešný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  <w:lang w:val="de-DE"/>
        </w:rPr>
        <w:t>uch</w:t>
      </w:r>
      <w:r w:rsidRPr="00BC686E">
        <w:rPr>
          <w:rFonts w:ascii="Arial" w:hAnsi="Arial" w:cs="Arial"/>
          <w:sz w:val="19"/>
          <w:szCs w:val="19"/>
          <w:u w:color="000000"/>
        </w:rPr>
        <w:t>ádzač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splnil podmienku účasti podľa § 32 ods. 1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pí</w:t>
      </w:r>
      <w:r w:rsidRPr="00BC686E">
        <w:rPr>
          <w:rFonts w:ascii="Arial" w:hAnsi="Arial" w:cs="Arial"/>
          <w:sz w:val="19"/>
          <w:szCs w:val="19"/>
          <w:u w:color="000000"/>
          <w:lang w:val="it-IT"/>
        </w:rPr>
        <w:t>sm</w:t>
      </w:r>
      <w:proofErr w:type="spellEnd"/>
      <w:r w:rsidRPr="00BC686E">
        <w:rPr>
          <w:rFonts w:ascii="Arial" w:hAnsi="Arial" w:cs="Arial"/>
          <w:sz w:val="19"/>
          <w:szCs w:val="19"/>
          <w:u w:color="000000"/>
          <w:lang w:val="it-IT"/>
        </w:rPr>
        <w:t>. e) a f) z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ákona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o verejnom obstaráv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aní. </w:t>
      </w:r>
    </w:p>
    <w:p w14:paraId="404B2EF6" w14:textId="77777777" w:rsidR="008A60E0" w:rsidRPr="00BC686E" w:rsidRDefault="008A60E0" w:rsidP="008A60E0">
      <w:pPr>
        <w:pStyle w:val="Predvolen"/>
        <w:ind w:right="226"/>
        <w:jc w:val="both"/>
        <w:rPr>
          <w:rStyle w:val="iadne"/>
          <w:rFonts w:ascii="Arial" w:eastAsia="Times New Roman" w:hAnsi="Arial" w:cs="Arial"/>
          <w:sz w:val="19"/>
          <w:szCs w:val="19"/>
          <w:u w:color="000000"/>
        </w:rPr>
      </w:pPr>
      <w:r w:rsidRPr="00BC686E">
        <w:rPr>
          <w:rStyle w:val="iadne"/>
          <w:rFonts w:ascii="Arial" w:hAnsi="Arial" w:cs="Arial"/>
          <w:sz w:val="19"/>
          <w:szCs w:val="19"/>
          <w:u w:color="000000"/>
        </w:rPr>
        <w:t xml:space="preserve">V prípade, ak úspešný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  <w:lang w:val="de-DE"/>
        </w:rPr>
        <w:t>uch</w:t>
      </w:r>
      <w:r w:rsidRPr="00BC686E">
        <w:rPr>
          <w:rFonts w:ascii="Arial" w:hAnsi="Arial" w:cs="Arial"/>
          <w:sz w:val="19"/>
          <w:szCs w:val="19"/>
          <w:u w:color="000000"/>
        </w:rPr>
        <w:t>ádzač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nebude zapísaný v zozname hospodárskych subjektov, o podmienku účasti podľa § 32 ods. 1 písm. e) zákona 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í, verejný obstarávateľ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pož</w:t>
      </w:r>
      <w:r w:rsidRPr="00BC686E">
        <w:rPr>
          <w:rStyle w:val="iadne"/>
          <w:rFonts w:ascii="Arial" w:hAnsi="Arial" w:cs="Arial"/>
          <w:sz w:val="19"/>
          <w:szCs w:val="19"/>
          <w:u w:color="000000"/>
          <w:lang w:val="pt-PT"/>
        </w:rPr>
        <w:t>iada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</w:rPr>
        <w:t>úspešn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ho uchádzača o predloženie výpisu z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prí</w:t>
      </w:r>
      <w:r w:rsidRPr="00BC686E">
        <w:rPr>
          <w:rFonts w:ascii="Arial" w:hAnsi="Arial" w:cs="Arial"/>
          <w:sz w:val="19"/>
          <w:szCs w:val="19"/>
          <w:u w:color="000000"/>
          <w:lang w:val="da-DK"/>
        </w:rPr>
        <w:t>slu</w:t>
      </w:r>
      <w:r w:rsidRPr="00BC686E">
        <w:rPr>
          <w:rFonts w:ascii="Arial" w:hAnsi="Arial" w:cs="Arial"/>
          <w:sz w:val="19"/>
          <w:szCs w:val="19"/>
          <w:u w:color="000000"/>
        </w:rPr>
        <w:t>šných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zdrojo</w:t>
      </w:r>
      <w:r w:rsidRPr="00BC686E">
        <w:rPr>
          <w:rStyle w:val="iadne"/>
          <w:rFonts w:ascii="Arial" w:hAnsi="Arial" w:cs="Arial"/>
          <w:sz w:val="19"/>
          <w:szCs w:val="19"/>
          <w:u w:color="000000"/>
        </w:rPr>
        <w:t>vých registrov v listinnej podobe.</w:t>
      </w:r>
    </w:p>
    <w:p w14:paraId="31A0C329" w14:textId="1D2E4DA0" w:rsidR="009E26B6" w:rsidRPr="00BC686E" w:rsidRDefault="008A60E0" w:rsidP="00151AEA">
      <w:pPr>
        <w:pStyle w:val="Predvolen"/>
        <w:ind w:right="226"/>
        <w:jc w:val="both"/>
        <w:rPr>
          <w:rFonts w:ascii="Arial" w:eastAsia="Times New Roman" w:hAnsi="Arial" w:cs="Arial"/>
          <w:sz w:val="19"/>
          <w:szCs w:val="19"/>
          <w:u w:color="000000"/>
        </w:rPr>
      </w:pPr>
      <w:r w:rsidRPr="00BC686E">
        <w:rPr>
          <w:rFonts w:ascii="Arial" w:hAnsi="Arial" w:cs="Arial"/>
          <w:sz w:val="19"/>
          <w:szCs w:val="19"/>
          <w:u w:color="000000"/>
        </w:rPr>
        <w:t xml:space="preserve">Zároveň v prípade, ak úspešný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u w:color="000000"/>
          <w:lang w:val="de-DE"/>
        </w:rPr>
        <w:t>uch</w:t>
      </w:r>
      <w:r w:rsidRPr="00BC686E">
        <w:rPr>
          <w:rFonts w:ascii="Arial" w:hAnsi="Arial" w:cs="Arial"/>
          <w:sz w:val="19"/>
          <w:szCs w:val="19"/>
          <w:u w:color="000000"/>
        </w:rPr>
        <w:t>ádzač</w:t>
      </w:r>
      <w:proofErr w:type="spellEnd"/>
      <w:r w:rsidRPr="00BC686E">
        <w:rPr>
          <w:rFonts w:ascii="Arial" w:hAnsi="Arial" w:cs="Arial"/>
          <w:sz w:val="19"/>
          <w:szCs w:val="19"/>
          <w:u w:color="000000"/>
        </w:rPr>
        <w:t xml:space="preserve"> nebude zapísaný v zozname hospodárskych subjektov, vyzve verejný obstarávateľ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úspešn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>é</w:t>
      </w:r>
      <w:r w:rsidRPr="00BC686E">
        <w:rPr>
          <w:rFonts w:ascii="Arial" w:hAnsi="Arial" w:cs="Arial"/>
          <w:sz w:val="19"/>
          <w:szCs w:val="19"/>
          <w:u w:color="000000"/>
        </w:rPr>
        <w:t>ho uchádzača pred uzatvorením, aby mu v súčinnosti predložil na preukázanie splnenia podmienky ú časti podľa § 32 ods. 1 písm. f) zákona 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 xml:space="preserve">í </w:t>
      </w:r>
      <w:proofErr w:type="spellStart"/>
      <w:r w:rsidRPr="00BC686E">
        <w:rPr>
          <w:rFonts w:ascii="Arial" w:hAnsi="Arial" w:cs="Arial"/>
          <w:sz w:val="19"/>
          <w:szCs w:val="19"/>
          <w:u w:color="000000"/>
        </w:rPr>
        <w:t>čestn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u w:color="000000"/>
          <w:lang w:val="fr-FR"/>
        </w:rPr>
        <w:t xml:space="preserve">é </w:t>
      </w:r>
      <w:r w:rsidRPr="00BC686E">
        <w:rPr>
          <w:rFonts w:ascii="Arial" w:hAnsi="Arial" w:cs="Arial"/>
          <w:sz w:val="19"/>
          <w:szCs w:val="19"/>
          <w:u w:color="000000"/>
        </w:rPr>
        <w:t>vyhlásenie o neuložení zákazu účasti vo verejnom obstará</w:t>
      </w:r>
      <w:r w:rsidRPr="00BC686E">
        <w:rPr>
          <w:rFonts w:ascii="Arial" w:hAnsi="Arial" w:cs="Arial"/>
          <w:sz w:val="19"/>
          <w:szCs w:val="19"/>
          <w:u w:color="000000"/>
          <w:lang w:val="nl-NL"/>
        </w:rPr>
        <w:t>van</w:t>
      </w:r>
      <w:r w:rsidRPr="00BC686E">
        <w:rPr>
          <w:rFonts w:ascii="Arial" w:hAnsi="Arial" w:cs="Arial"/>
          <w:sz w:val="19"/>
          <w:szCs w:val="19"/>
          <w:u w:color="000000"/>
        </w:rPr>
        <w:t>í.</w:t>
      </w:r>
    </w:p>
    <w:p w14:paraId="7F6BBD14" w14:textId="77777777" w:rsidR="009E26B6" w:rsidRPr="00BC686E" w:rsidRDefault="00EF554A" w:rsidP="00913DBE">
      <w:pPr>
        <w:pStyle w:val="Odsekzoznamu"/>
        <w:numPr>
          <w:ilvl w:val="0"/>
          <w:numId w:val="4"/>
        </w:numPr>
        <w:spacing w:before="120" w:line="24" w:lineRule="atLeast"/>
        <w:jc w:val="both"/>
        <w:rPr>
          <w:rFonts w:cs="Arial"/>
          <w:b/>
          <w:bCs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 xml:space="preserve">Postup pri otváraní ponúk: </w:t>
      </w:r>
      <w:proofErr w:type="spellStart"/>
      <w:r w:rsidRPr="00BC686E">
        <w:rPr>
          <w:rFonts w:cs="Arial"/>
          <w:sz w:val="19"/>
          <w:szCs w:val="19"/>
        </w:rPr>
        <w:t>otváranie</w:t>
      </w:r>
      <w:proofErr w:type="spellEnd"/>
      <w:r w:rsidRPr="00BC686E">
        <w:rPr>
          <w:rFonts w:cs="Arial"/>
          <w:sz w:val="19"/>
          <w:szCs w:val="19"/>
        </w:rPr>
        <w:t xml:space="preserve"> ponúk bude vykonané len vo vzťahu k ponukám, </w:t>
      </w:r>
      <w:proofErr w:type="spellStart"/>
      <w:r w:rsidRPr="00BC686E">
        <w:rPr>
          <w:rFonts w:cs="Arial"/>
          <w:sz w:val="19"/>
          <w:szCs w:val="19"/>
        </w:rPr>
        <w:t>ktore</w:t>
      </w:r>
      <w:proofErr w:type="spellEnd"/>
      <w:r w:rsidRPr="00BC686E">
        <w:rPr>
          <w:rFonts w:cs="Arial"/>
          <w:sz w:val="19"/>
          <w:szCs w:val="19"/>
        </w:rPr>
        <w:t xml:space="preserve">́ boli </w:t>
      </w:r>
      <w:proofErr w:type="spellStart"/>
      <w:r w:rsidRPr="00BC686E">
        <w:rPr>
          <w:rFonts w:cs="Arial"/>
          <w:sz w:val="19"/>
          <w:szCs w:val="19"/>
        </w:rPr>
        <w:t>doručene</w:t>
      </w:r>
      <w:proofErr w:type="spellEnd"/>
      <w:r w:rsidRPr="00BC686E">
        <w:rPr>
          <w:rFonts w:cs="Arial"/>
          <w:sz w:val="19"/>
          <w:szCs w:val="19"/>
        </w:rPr>
        <w:t xml:space="preserve">́ v lehote na </w:t>
      </w:r>
      <w:proofErr w:type="spellStart"/>
      <w:r w:rsidRPr="00BC686E">
        <w:rPr>
          <w:rFonts w:cs="Arial"/>
          <w:sz w:val="19"/>
          <w:szCs w:val="19"/>
        </w:rPr>
        <w:t>predloženie</w:t>
      </w:r>
      <w:proofErr w:type="spellEnd"/>
      <w:r w:rsidRPr="00BC686E">
        <w:rPr>
          <w:rFonts w:cs="Arial"/>
          <w:sz w:val="19"/>
          <w:szCs w:val="19"/>
        </w:rPr>
        <w:t xml:space="preserve"> ponuky (bod. 10 tejto </w:t>
      </w:r>
      <w:proofErr w:type="spellStart"/>
      <w:r w:rsidRPr="00BC686E">
        <w:rPr>
          <w:rFonts w:cs="Arial"/>
          <w:sz w:val="19"/>
          <w:szCs w:val="19"/>
        </w:rPr>
        <w:t>výzvy</w:t>
      </w:r>
      <w:proofErr w:type="spellEnd"/>
      <w:r w:rsidRPr="00BC686E">
        <w:rPr>
          <w:rFonts w:cs="Arial"/>
          <w:sz w:val="19"/>
          <w:szCs w:val="19"/>
        </w:rPr>
        <w:t xml:space="preserve">). Ponuky </w:t>
      </w:r>
      <w:proofErr w:type="spellStart"/>
      <w:r w:rsidRPr="00BC686E">
        <w:rPr>
          <w:rFonts w:cs="Arial"/>
          <w:sz w:val="19"/>
          <w:szCs w:val="19"/>
        </w:rPr>
        <w:t>predložene</w:t>
      </w:r>
      <w:proofErr w:type="spellEnd"/>
      <w:r w:rsidRPr="00BC686E">
        <w:rPr>
          <w:rFonts w:cs="Arial"/>
          <w:sz w:val="19"/>
          <w:szCs w:val="19"/>
        </w:rPr>
        <w:t xml:space="preserve">́ po lehote na </w:t>
      </w:r>
      <w:proofErr w:type="spellStart"/>
      <w:r w:rsidRPr="00BC686E">
        <w:rPr>
          <w:rFonts w:cs="Arial"/>
          <w:sz w:val="19"/>
          <w:szCs w:val="19"/>
        </w:rPr>
        <w:t>predloženie</w:t>
      </w:r>
      <w:proofErr w:type="spellEnd"/>
      <w:r w:rsidRPr="00BC686E">
        <w:rPr>
          <w:rFonts w:cs="Arial"/>
          <w:sz w:val="19"/>
          <w:szCs w:val="19"/>
        </w:rPr>
        <w:t xml:space="preserve"> ponuky </w:t>
      </w:r>
      <w:proofErr w:type="spellStart"/>
      <w:r w:rsidRPr="00BC686E">
        <w:rPr>
          <w:rFonts w:cs="Arial"/>
          <w:sz w:val="19"/>
          <w:szCs w:val="19"/>
        </w:rPr>
        <w:t>vráti</w:t>
      </w:r>
      <w:proofErr w:type="spellEnd"/>
      <w:r w:rsidRPr="00BC686E">
        <w:rPr>
          <w:rFonts w:cs="Arial"/>
          <w:sz w:val="19"/>
          <w:szCs w:val="19"/>
        </w:rPr>
        <w:t xml:space="preserve"> </w:t>
      </w:r>
      <w:proofErr w:type="spellStart"/>
      <w:r w:rsidRPr="00BC686E">
        <w:rPr>
          <w:rFonts w:cs="Arial"/>
          <w:sz w:val="19"/>
          <w:szCs w:val="19"/>
        </w:rPr>
        <w:t>uchádzačom</w:t>
      </w:r>
      <w:proofErr w:type="spellEnd"/>
      <w:r w:rsidRPr="00BC686E">
        <w:rPr>
          <w:rFonts w:cs="Arial"/>
          <w:sz w:val="19"/>
          <w:szCs w:val="19"/>
        </w:rPr>
        <w:t xml:space="preserve"> </w:t>
      </w:r>
      <w:proofErr w:type="spellStart"/>
      <w:r w:rsidRPr="00BC686E">
        <w:rPr>
          <w:rFonts w:cs="Arial"/>
          <w:sz w:val="19"/>
          <w:szCs w:val="19"/>
        </w:rPr>
        <w:t>spät</w:t>
      </w:r>
      <w:proofErr w:type="spellEnd"/>
      <w:r w:rsidRPr="00BC686E">
        <w:rPr>
          <w:rFonts w:cs="Arial"/>
          <w:sz w:val="19"/>
          <w:szCs w:val="19"/>
        </w:rPr>
        <w:t xml:space="preserve">̌ neotvorené, </w:t>
      </w:r>
      <w:proofErr w:type="spellStart"/>
      <w:r w:rsidRPr="00BC686E">
        <w:rPr>
          <w:rFonts w:cs="Arial"/>
          <w:sz w:val="19"/>
          <w:szCs w:val="19"/>
        </w:rPr>
        <w:t>nebudu</w:t>
      </w:r>
      <w:proofErr w:type="spellEnd"/>
      <w:r w:rsidRPr="00BC686E">
        <w:rPr>
          <w:rFonts w:cs="Arial"/>
          <w:sz w:val="19"/>
          <w:szCs w:val="19"/>
        </w:rPr>
        <w:t>́ vyhodnotené.</w:t>
      </w:r>
    </w:p>
    <w:p w14:paraId="6341A984" w14:textId="1C747616" w:rsidR="009E26B6" w:rsidRPr="00BC686E" w:rsidRDefault="00EF554A" w:rsidP="00913DBE">
      <w:pPr>
        <w:pStyle w:val="Odsekzoznamu"/>
        <w:numPr>
          <w:ilvl w:val="0"/>
          <w:numId w:val="4"/>
        </w:numPr>
        <w:spacing w:before="120" w:line="24" w:lineRule="atLeast"/>
        <w:jc w:val="both"/>
        <w:rPr>
          <w:rFonts w:cs="Arial"/>
          <w:b/>
          <w:bCs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 xml:space="preserve">Otváranie ponúk: </w:t>
      </w:r>
      <w:proofErr w:type="spellStart"/>
      <w:r w:rsidRPr="00BC686E">
        <w:rPr>
          <w:rFonts w:cs="Arial"/>
          <w:sz w:val="19"/>
          <w:szCs w:val="19"/>
        </w:rPr>
        <w:t>neverejn</w:t>
      </w:r>
      <w:proofErr w:type="spellEnd"/>
      <w:r w:rsidRPr="00BC686E">
        <w:rPr>
          <w:rFonts w:cs="Arial"/>
          <w:sz w:val="19"/>
          <w:szCs w:val="19"/>
          <w:lang w:val="fr-FR"/>
        </w:rPr>
        <w:t>é</w:t>
      </w:r>
      <w:r w:rsidRPr="00BC686E">
        <w:rPr>
          <w:rFonts w:cs="Arial"/>
          <w:sz w:val="19"/>
          <w:szCs w:val="19"/>
        </w:rPr>
        <w:t xml:space="preserve">, </w:t>
      </w:r>
      <w:r w:rsidRPr="00BC686E">
        <w:rPr>
          <w:rFonts w:cs="Arial"/>
          <w:sz w:val="19"/>
          <w:szCs w:val="19"/>
          <w:lang w:val="ru-RU"/>
        </w:rPr>
        <w:t xml:space="preserve"> </w:t>
      </w:r>
      <w:proofErr w:type="spellStart"/>
      <w:r w:rsidRPr="00BC686E">
        <w:rPr>
          <w:rFonts w:cs="Arial"/>
          <w:sz w:val="19"/>
          <w:szCs w:val="19"/>
          <w:lang w:val="ru-RU"/>
        </w:rPr>
        <w:t>dňa</w:t>
      </w:r>
      <w:proofErr w:type="spellEnd"/>
      <w:r w:rsidRPr="00BC686E">
        <w:rPr>
          <w:rFonts w:cs="Arial"/>
          <w:sz w:val="19"/>
          <w:szCs w:val="19"/>
          <w:lang w:val="ru-RU"/>
        </w:rPr>
        <w:t xml:space="preserve"> </w:t>
      </w:r>
      <w:r w:rsidRPr="00BC686E">
        <w:rPr>
          <w:rFonts w:cs="Arial"/>
          <w:sz w:val="19"/>
          <w:szCs w:val="19"/>
        </w:rPr>
        <w:t>2</w:t>
      </w:r>
      <w:r w:rsidR="008A60E0" w:rsidRPr="00BC686E">
        <w:rPr>
          <w:rFonts w:cs="Arial"/>
          <w:sz w:val="19"/>
          <w:szCs w:val="19"/>
        </w:rPr>
        <w:t>3</w:t>
      </w:r>
      <w:r w:rsidRPr="00BC686E">
        <w:rPr>
          <w:rFonts w:cs="Arial"/>
          <w:sz w:val="19"/>
          <w:szCs w:val="19"/>
        </w:rPr>
        <w:t>.0</w:t>
      </w:r>
      <w:r w:rsidR="008A60E0" w:rsidRPr="00BC686E">
        <w:rPr>
          <w:rFonts w:cs="Arial"/>
          <w:sz w:val="19"/>
          <w:szCs w:val="19"/>
        </w:rPr>
        <w:t>6</w:t>
      </w:r>
      <w:r w:rsidRPr="00BC686E">
        <w:rPr>
          <w:rFonts w:cs="Arial"/>
          <w:sz w:val="19"/>
          <w:szCs w:val="19"/>
        </w:rPr>
        <w:t xml:space="preserve">.2021 o 12,00 hod. SEČ, </w:t>
      </w:r>
      <w:r w:rsidRPr="00BC686E">
        <w:rPr>
          <w:rFonts w:cs="Arial"/>
          <w:i/>
          <w:iCs/>
          <w:sz w:val="19"/>
          <w:szCs w:val="19"/>
        </w:rPr>
        <w:t>Obecný úrad Bušince,  Železničná 4/320, 991 22 Buš</w:t>
      </w:r>
      <w:proofErr w:type="spellStart"/>
      <w:r w:rsidRPr="00BC686E">
        <w:rPr>
          <w:rFonts w:cs="Arial"/>
          <w:i/>
          <w:iCs/>
          <w:sz w:val="19"/>
          <w:szCs w:val="19"/>
          <w:lang w:val="en-US"/>
        </w:rPr>
        <w:t>ince</w:t>
      </w:r>
      <w:proofErr w:type="spellEnd"/>
    </w:p>
    <w:p w14:paraId="69111387" w14:textId="77777777" w:rsidR="009E26B6" w:rsidRPr="00BC686E" w:rsidRDefault="00EF554A" w:rsidP="00913DBE">
      <w:pPr>
        <w:pStyle w:val="Odsekzoznamu"/>
        <w:numPr>
          <w:ilvl w:val="0"/>
          <w:numId w:val="4"/>
        </w:numPr>
        <w:spacing w:before="120" w:line="24" w:lineRule="atLeast"/>
        <w:jc w:val="both"/>
        <w:rPr>
          <w:rFonts w:cs="Arial"/>
          <w:b/>
          <w:bCs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>Lehota viazanosti ponúk: 31.12.2021</w:t>
      </w:r>
    </w:p>
    <w:p w14:paraId="4F27156F" w14:textId="77777777" w:rsidR="009E26B6" w:rsidRPr="00BC686E" w:rsidRDefault="00EF554A" w:rsidP="00913DBE">
      <w:pPr>
        <w:pStyle w:val="Odsekzoznamu"/>
        <w:numPr>
          <w:ilvl w:val="0"/>
          <w:numId w:val="4"/>
        </w:numPr>
        <w:spacing w:before="120" w:line="24" w:lineRule="atLeast"/>
        <w:jc w:val="both"/>
        <w:rPr>
          <w:rFonts w:cs="Arial"/>
          <w:b/>
          <w:bCs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 xml:space="preserve">Osoby </w:t>
      </w:r>
      <w:proofErr w:type="spellStart"/>
      <w:r w:rsidRPr="00BC686E">
        <w:rPr>
          <w:rFonts w:cs="Arial"/>
          <w:b/>
          <w:bCs/>
          <w:sz w:val="19"/>
          <w:szCs w:val="19"/>
        </w:rPr>
        <w:t>určen</w:t>
      </w:r>
      <w:proofErr w:type="spellEnd"/>
      <w:r w:rsidRPr="00BC686E">
        <w:rPr>
          <w:rFonts w:cs="Arial"/>
          <w:b/>
          <w:bCs/>
          <w:sz w:val="19"/>
          <w:szCs w:val="19"/>
          <w:lang w:val="fr-FR"/>
        </w:rPr>
        <w:t xml:space="preserve">é </w:t>
      </w:r>
      <w:r w:rsidRPr="00BC686E">
        <w:rPr>
          <w:rFonts w:cs="Arial"/>
          <w:b/>
          <w:bCs/>
          <w:sz w:val="19"/>
          <w:szCs w:val="19"/>
        </w:rPr>
        <w:t>pre styk so záujemcami a uchádzač</w:t>
      </w:r>
      <w:r w:rsidRPr="00BC686E">
        <w:rPr>
          <w:rFonts w:cs="Arial"/>
          <w:b/>
          <w:bCs/>
          <w:sz w:val="19"/>
          <w:szCs w:val="19"/>
          <w:lang w:val="it-IT"/>
        </w:rPr>
        <w:t xml:space="preserve">mi: </w:t>
      </w:r>
      <w:r w:rsidRPr="00BC686E">
        <w:rPr>
          <w:rFonts w:cs="Arial"/>
          <w:sz w:val="19"/>
          <w:szCs w:val="19"/>
        </w:rPr>
        <w:t>Mária Ivaničová (tel. 0904 576 327)</w:t>
      </w:r>
    </w:p>
    <w:p w14:paraId="296E12AD" w14:textId="77777777" w:rsidR="009E26B6" w:rsidRPr="00BC686E" w:rsidRDefault="009E26B6">
      <w:pPr>
        <w:pStyle w:val="Odsekzoznamu"/>
        <w:spacing w:before="120" w:line="24" w:lineRule="atLeast"/>
        <w:ind w:left="0"/>
        <w:jc w:val="both"/>
        <w:rPr>
          <w:rFonts w:cs="Arial"/>
          <w:b/>
          <w:bCs/>
          <w:sz w:val="19"/>
          <w:szCs w:val="19"/>
        </w:rPr>
      </w:pPr>
    </w:p>
    <w:p w14:paraId="7ECF3808" w14:textId="77777777" w:rsidR="009E26B6" w:rsidRPr="00BC686E" w:rsidRDefault="00EF554A" w:rsidP="00913DBE">
      <w:pPr>
        <w:pStyle w:val="Odsekzoznamu"/>
        <w:numPr>
          <w:ilvl w:val="0"/>
          <w:numId w:val="4"/>
        </w:numPr>
        <w:spacing w:before="120" w:line="24" w:lineRule="atLeast"/>
        <w:jc w:val="both"/>
        <w:rPr>
          <w:rFonts w:cs="Arial"/>
          <w:b/>
          <w:bCs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t>Ď</w:t>
      </w:r>
      <w:proofErr w:type="spellStart"/>
      <w:r w:rsidRPr="00BC686E">
        <w:rPr>
          <w:rFonts w:cs="Arial"/>
          <w:b/>
          <w:bCs/>
          <w:sz w:val="19"/>
          <w:szCs w:val="19"/>
          <w:lang w:val="en-US"/>
        </w:rPr>
        <w:t>als</w:t>
      </w:r>
      <w:proofErr w:type="spellEnd"/>
      <w:r w:rsidRPr="00BC686E">
        <w:rPr>
          <w:rFonts w:cs="Arial"/>
          <w:b/>
          <w:bCs/>
          <w:sz w:val="19"/>
          <w:szCs w:val="19"/>
        </w:rPr>
        <w:t>̌</w:t>
      </w:r>
      <w:proofErr w:type="spellStart"/>
      <w:r w:rsidRPr="00BC686E">
        <w:rPr>
          <w:rFonts w:cs="Arial"/>
          <w:b/>
          <w:bCs/>
          <w:sz w:val="19"/>
          <w:szCs w:val="19"/>
          <w:lang w:val="de-DE"/>
        </w:rPr>
        <w:t>ie</w:t>
      </w:r>
      <w:proofErr w:type="spellEnd"/>
      <w:r w:rsidRPr="00BC686E">
        <w:rPr>
          <w:rFonts w:cs="Arial"/>
          <w:b/>
          <w:bCs/>
          <w:sz w:val="19"/>
          <w:szCs w:val="19"/>
          <w:lang w:val="de-DE"/>
        </w:rPr>
        <w:t xml:space="preserve"> </w:t>
      </w:r>
      <w:proofErr w:type="spellStart"/>
      <w:r w:rsidRPr="00BC686E">
        <w:rPr>
          <w:rFonts w:cs="Arial"/>
          <w:b/>
          <w:bCs/>
          <w:sz w:val="19"/>
          <w:szCs w:val="19"/>
          <w:lang w:val="de-DE"/>
        </w:rPr>
        <w:t>informa</w:t>
      </w:r>
      <w:proofErr w:type="spellEnd"/>
      <w:r w:rsidRPr="00BC686E">
        <w:rPr>
          <w:rFonts w:cs="Arial"/>
          <w:b/>
          <w:bCs/>
          <w:sz w:val="19"/>
          <w:szCs w:val="19"/>
        </w:rPr>
        <w:t>́</w:t>
      </w:r>
      <w:proofErr w:type="spellStart"/>
      <w:r w:rsidRPr="00BC686E">
        <w:rPr>
          <w:rFonts w:cs="Arial"/>
          <w:b/>
          <w:bCs/>
          <w:sz w:val="19"/>
          <w:szCs w:val="19"/>
        </w:rPr>
        <w:t>cie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</w:t>
      </w:r>
      <w:proofErr w:type="spellStart"/>
      <w:r w:rsidRPr="00BC686E">
        <w:rPr>
          <w:rFonts w:cs="Arial"/>
          <w:b/>
          <w:bCs/>
          <w:sz w:val="19"/>
          <w:szCs w:val="19"/>
        </w:rPr>
        <w:t>verejného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</w:t>
      </w:r>
      <w:proofErr w:type="spellStart"/>
      <w:r w:rsidRPr="00BC686E">
        <w:rPr>
          <w:rFonts w:cs="Arial"/>
          <w:b/>
          <w:bCs/>
          <w:sz w:val="19"/>
          <w:szCs w:val="19"/>
        </w:rPr>
        <w:t>obstarávateľa</w:t>
      </w:r>
      <w:proofErr w:type="spellEnd"/>
      <w:r w:rsidRPr="00BC686E">
        <w:rPr>
          <w:rFonts w:cs="Arial"/>
          <w:b/>
          <w:bCs/>
          <w:sz w:val="19"/>
          <w:szCs w:val="19"/>
        </w:rPr>
        <w:t>:</w:t>
      </w:r>
    </w:p>
    <w:p w14:paraId="6EA58C28" w14:textId="4F31957E" w:rsidR="009E26B6" w:rsidRPr="00BC686E" w:rsidRDefault="00EF554A">
      <w:pPr>
        <w:pStyle w:val="Odsekzoznamu"/>
        <w:spacing w:before="120" w:line="24" w:lineRule="atLeast"/>
        <w:ind w:left="566"/>
        <w:jc w:val="both"/>
        <w:rPr>
          <w:rFonts w:cs="Arial"/>
          <w:b/>
          <w:bCs/>
          <w:sz w:val="19"/>
          <w:szCs w:val="19"/>
        </w:rPr>
      </w:pPr>
      <w:r w:rsidRPr="00BC686E">
        <w:rPr>
          <w:rFonts w:cs="Arial"/>
          <w:b/>
          <w:bCs/>
          <w:sz w:val="19"/>
          <w:szCs w:val="19"/>
        </w:rPr>
        <w:lastRenderedPageBreak/>
        <w:t xml:space="preserve"> 1. </w:t>
      </w:r>
      <w:proofErr w:type="spellStart"/>
      <w:r w:rsidRPr="00BC686E">
        <w:rPr>
          <w:rFonts w:cs="Arial"/>
          <w:sz w:val="19"/>
          <w:szCs w:val="19"/>
        </w:rPr>
        <w:t>Verejny</w:t>
      </w:r>
      <w:proofErr w:type="spellEnd"/>
      <w:r w:rsidRPr="00BC686E">
        <w:rPr>
          <w:rFonts w:cs="Arial"/>
          <w:sz w:val="19"/>
          <w:szCs w:val="19"/>
        </w:rPr>
        <w:t xml:space="preserve">́ obstarávateľ bude </w:t>
      </w:r>
      <w:proofErr w:type="spellStart"/>
      <w:r w:rsidRPr="00BC686E">
        <w:rPr>
          <w:rFonts w:cs="Arial"/>
          <w:sz w:val="19"/>
          <w:szCs w:val="19"/>
        </w:rPr>
        <w:t>požadovat</w:t>
      </w:r>
      <w:proofErr w:type="spellEnd"/>
      <w:r w:rsidRPr="00BC686E">
        <w:rPr>
          <w:rFonts w:cs="Arial"/>
          <w:sz w:val="19"/>
          <w:szCs w:val="19"/>
        </w:rPr>
        <w:t xml:space="preserve">̌ </w:t>
      </w:r>
      <w:proofErr w:type="spellStart"/>
      <w:r w:rsidRPr="00BC686E">
        <w:rPr>
          <w:rFonts w:cs="Arial"/>
          <w:sz w:val="19"/>
          <w:szCs w:val="19"/>
        </w:rPr>
        <w:t>predloženie</w:t>
      </w:r>
      <w:proofErr w:type="spellEnd"/>
      <w:r w:rsidRPr="00BC686E">
        <w:rPr>
          <w:rFonts w:cs="Arial"/>
          <w:sz w:val="19"/>
          <w:szCs w:val="19"/>
        </w:rPr>
        <w:t xml:space="preserve">  </w:t>
      </w:r>
      <w:proofErr w:type="spellStart"/>
      <w:r w:rsidRPr="00BC686E">
        <w:rPr>
          <w:rFonts w:cs="Arial"/>
          <w:sz w:val="19"/>
          <w:szCs w:val="19"/>
        </w:rPr>
        <w:t>návrhu</w:t>
      </w:r>
      <w:proofErr w:type="spellEnd"/>
      <w:r w:rsidRPr="00BC686E">
        <w:rPr>
          <w:rFonts w:cs="Arial"/>
          <w:sz w:val="19"/>
          <w:szCs w:val="19"/>
        </w:rPr>
        <w:t xml:space="preserve"> </w:t>
      </w:r>
      <w:r w:rsidR="00151AEA" w:rsidRPr="00BC686E">
        <w:rPr>
          <w:rFonts w:cs="Arial"/>
          <w:sz w:val="19"/>
          <w:szCs w:val="19"/>
        </w:rPr>
        <w:t>Zmluvy o dielo</w:t>
      </w:r>
      <w:r w:rsidRPr="00BC686E">
        <w:rPr>
          <w:rFonts w:cs="Arial"/>
          <w:sz w:val="19"/>
          <w:szCs w:val="19"/>
        </w:rPr>
        <w:t xml:space="preserve"> s </w:t>
      </w:r>
      <w:proofErr w:type="spellStart"/>
      <w:r w:rsidRPr="00BC686E">
        <w:rPr>
          <w:rFonts w:cs="Arial"/>
          <w:sz w:val="19"/>
          <w:szCs w:val="19"/>
        </w:rPr>
        <w:t>neoddeliteľnými</w:t>
      </w:r>
      <w:proofErr w:type="spellEnd"/>
      <w:r w:rsidRPr="00BC686E">
        <w:rPr>
          <w:rFonts w:cs="Arial"/>
          <w:sz w:val="19"/>
          <w:szCs w:val="19"/>
        </w:rPr>
        <w:t xml:space="preserve"> </w:t>
      </w:r>
      <w:proofErr w:type="spellStart"/>
      <w:r w:rsidRPr="00BC686E">
        <w:rPr>
          <w:rFonts w:cs="Arial"/>
          <w:b/>
          <w:bCs/>
          <w:sz w:val="19"/>
          <w:szCs w:val="19"/>
        </w:rPr>
        <w:t>prílohami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(viď. </w:t>
      </w:r>
      <w:proofErr w:type="spellStart"/>
      <w:r w:rsidRPr="00BC686E">
        <w:rPr>
          <w:rFonts w:cs="Arial"/>
          <w:b/>
          <w:bCs/>
          <w:sz w:val="19"/>
          <w:szCs w:val="19"/>
        </w:rPr>
        <w:t>príloha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č. 1 tejto </w:t>
      </w:r>
      <w:proofErr w:type="spellStart"/>
      <w:r w:rsidRPr="00BC686E">
        <w:rPr>
          <w:rFonts w:cs="Arial"/>
          <w:b/>
          <w:bCs/>
          <w:sz w:val="19"/>
          <w:szCs w:val="19"/>
        </w:rPr>
        <w:t>výzvy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) </w:t>
      </w:r>
      <w:proofErr w:type="spellStart"/>
      <w:r w:rsidRPr="00BC686E">
        <w:rPr>
          <w:rFonts w:cs="Arial"/>
          <w:b/>
          <w:bCs/>
          <w:sz w:val="19"/>
          <w:szCs w:val="19"/>
        </w:rPr>
        <w:t>az</w:t>
      </w:r>
      <w:proofErr w:type="spellEnd"/>
      <w:r w:rsidRPr="00BC686E">
        <w:rPr>
          <w:rFonts w:cs="Arial"/>
          <w:b/>
          <w:bCs/>
          <w:sz w:val="19"/>
          <w:szCs w:val="19"/>
        </w:rPr>
        <w:t>̌ od ú</w:t>
      </w:r>
      <w:proofErr w:type="spellStart"/>
      <w:r w:rsidRPr="00BC686E">
        <w:rPr>
          <w:rFonts w:cs="Arial"/>
          <w:b/>
          <w:bCs/>
          <w:sz w:val="19"/>
          <w:szCs w:val="19"/>
          <w:lang w:val="it-IT"/>
        </w:rPr>
        <w:t>spes</w:t>
      </w:r>
      <w:proofErr w:type="spellEnd"/>
      <w:r w:rsidRPr="00BC686E">
        <w:rPr>
          <w:rFonts w:cs="Arial"/>
          <w:b/>
          <w:bCs/>
          <w:sz w:val="19"/>
          <w:szCs w:val="19"/>
        </w:rPr>
        <w:t>̌</w:t>
      </w:r>
      <w:proofErr w:type="spellStart"/>
      <w:r w:rsidRPr="00BC686E">
        <w:rPr>
          <w:rFonts w:cs="Arial"/>
          <w:b/>
          <w:bCs/>
          <w:sz w:val="19"/>
          <w:szCs w:val="19"/>
        </w:rPr>
        <w:t>ného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uchádzača. </w:t>
      </w:r>
      <w:proofErr w:type="spellStart"/>
      <w:r w:rsidRPr="00BC686E">
        <w:rPr>
          <w:rFonts w:cs="Arial"/>
          <w:b/>
          <w:bCs/>
          <w:sz w:val="19"/>
          <w:szCs w:val="19"/>
        </w:rPr>
        <w:t>Verejny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́ obstarávateľ nesmie </w:t>
      </w:r>
      <w:proofErr w:type="spellStart"/>
      <w:r w:rsidRPr="00BC686E">
        <w:rPr>
          <w:rFonts w:cs="Arial"/>
          <w:b/>
          <w:bCs/>
          <w:sz w:val="19"/>
          <w:szCs w:val="19"/>
        </w:rPr>
        <w:t>uzavriet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̌ zmluvu s </w:t>
      </w:r>
      <w:proofErr w:type="spellStart"/>
      <w:r w:rsidRPr="00BC686E">
        <w:rPr>
          <w:rFonts w:cs="Arial"/>
          <w:b/>
          <w:bCs/>
          <w:sz w:val="19"/>
          <w:szCs w:val="19"/>
        </w:rPr>
        <w:t>uchádzačom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, ktorý </w:t>
      </w:r>
      <w:proofErr w:type="spellStart"/>
      <w:r w:rsidRPr="00BC686E">
        <w:rPr>
          <w:rFonts w:cs="Arial"/>
          <w:b/>
          <w:bCs/>
          <w:sz w:val="19"/>
          <w:szCs w:val="19"/>
        </w:rPr>
        <w:t>nespĺňa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podmienky účasti </w:t>
      </w:r>
      <w:proofErr w:type="spellStart"/>
      <w:r w:rsidRPr="00BC686E">
        <w:rPr>
          <w:rFonts w:cs="Arial"/>
          <w:b/>
          <w:bCs/>
          <w:sz w:val="19"/>
          <w:szCs w:val="19"/>
        </w:rPr>
        <w:t>podľa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§ 32 ods. 1 písm. e) a f) ZVO alebo ak u neho existuje </w:t>
      </w:r>
      <w:proofErr w:type="spellStart"/>
      <w:r w:rsidRPr="00BC686E">
        <w:rPr>
          <w:rFonts w:cs="Arial"/>
          <w:b/>
          <w:bCs/>
          <w:sz w:val="19"/>
          <w:szCs w:val="19"/>
        </w:rPr>
        <w:t>dôvod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na </w:t>
      </w:r>
      <w:proofErr w:type="spellStart"/>
      <w:r w:rsidRPr="00BC686E">
        <w:rPr>
          <w:rFonts w:cs="Arial"/>
          <w:b/>
          <w:bCs/>
          <w:sz w:val="19"/>
          <w:szCs w:val="19"/>
        </w:rPr>
        <w:t>vylúčenie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</w:t>
      </w:r>
      <w:proofErr w:type="spellStart"/>
      <w:r w:rsidRPr="00BC686E">
        <w:rPr>
          <w:rFonts w:cs="Arial"/>
          <w:b/>
          <w:bCs/>
          <w:sz w:val="19"/>
          <w:szCs w:val="19"/>
        </w:rPr>
        <w:t>podľa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§ 40 ods. 6 písm. f) ZVO (konflikt </w:t>
      </w:r>
      <w:proofErr w:type="spellStart"/>
      <w:r w:rsidRPr="00BC686E">
        <w:rPr>
          <w:rFonts w:cs="Arial"/>
          <w:b/>
          <w:bCs/>
          <w:sz w:val="19"/>
          <w:szCs w:val="19"/>
        </w:rPr>
        <w:t>záujmov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</w:t>
      </w:r>
      <w:proofErr w:type="spellStart"/>
      <w:r w:rsidRPr="00BC686E">
        <w:rPr>
          <w:rFonts w:cs="Arial"/>
          <w:b/>
          <w:bCs/>
          <w:sz w:val="19"/>
          <w:szCs w:val="19"/>
        </w:rPr>
        <w:t>nemožno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</w:t>
      </w:r>
      <w:proofErr w:type="spellStart"/>
      <w:r w:rsidRPr="00BC686E">
        <w:rPr>
          <w:rFonts w:cs="Arial"/>
          <w:b/>
          <w:bCs/>
          <w:sz w:val="19"/>
          <w:szCs w:val="19"/>
        </w:rPr>
        <w:t>odstránit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̌ </w:t>
      </w:r>
      <w:proofErr w:type="spellStart"/>
      <w:r w:rsidRPr="00BC686E">
        <w:rPr>
          <w:rFonts w:cs="Arial"/>
          <w:b/>
          <w:bCs/>
          <w:sz w:val="19"/>
          <w:szCs w:val="19"/>
        </w:rPr>
        <w:t>inými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</w:t>
      </w:r>
      <w:proofErr w:type="spellStart"/>
      <w:r w:rsidRPr="00BC686E">
        <w:rPr>
          <w:rFonts w:cs="Arial"/>
          <w:b/>
          <w:bCs/>
          <w:sz w:val="19"/>
          <w:szCs w:val="19"/>
        </w:rPr>
        <w:t>účinnými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opatreniami), ustanovenie § 11 ZVO </w:t>
      </w:r>
      <w:proofErr w:type="spellStart"/>
      <w:r w:rsidRPr="00BC686E">
        <w:rPr>
          <w:rFonts w:cs="Arial"/>
          <w:b/>
          <w:bCs/>
          <w:sz w:val="19"/>
          <w:szCs w:val="19"/>
        </w:rPr>
        <w:t>tým</w:t>
      </w:r>
      <w:proofErr w:type="spellEnd"/>
      <w:r w:rsidRPr="00BC686E">
        <w:rPr>
          <w:rFonts w:cs="Arial"/>
          <w:b/>
          <w:bCs/>
          <w:sz w:val="19"/>
          <w:szCs w:val="19"/>
        </w:rPr>
        <w:t xml:space="preserve"> nie je dotknuté.</w:t>
      </w:r>
    </w:p>
    <w:p w14:paraId="5FFEC11B" w14:textId="77777777" w:rsidR="009E26B6" w:rsidRPr="00BC686E" w:rsidRDefault="00EF554A">
      <w:pPr>
        <w:pStyle w:val="Zkladntext3"/>
        <w:ind w:left="567"/>
        <w:jc w:val="both"/>
        <w:rPr>
          <w:rFonts w:ascii="Arial" w:eastAsia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 xml:space="preserve">Verejný obstarávateľ je povinný zabezpečiť, aby v celom procese tohto postupu zadávania zákazky nedošlo ku konfliktu záujmov, </w:t>
      </w:r>
      <w:proofErr w:type="spellStart"/>
      <w:r w:rsidRPr="00BC686E">
        <w:rPr>
          <w:rFonts w:ascii="Arial" w:hAnsi="Arial" w:cs="Arial"/>
          <w:sz w:val="19"/>
          <w:szCs w:val="19"/>
        </w:rPr>
        <w:t>ktor</w:t>
      </w:r>
      <w:proofErr w:type="spellEnd"/>
      <w:r w:rsidRPr="00BC686E">
        <w:rPr>
          <w:rFonts w:ascii="Arial" w:hAnsi="Arial" w:cs="Arial"/>
          <w:sz w:val="19"/>
          <w:szCs w:val="19"/>
          <w:lang w:val="fr-FR"/>
        </w:rPr>
        <w:t xml:space="preserve">é </w:t>
      </w:r>
      <w:r w:rsidRPr="00BC686E">
        <w:rPr>
          <w:rFonts w:ascii="Arial" w:hAnsi="Arial" w:cs="Arial"/>
          <w:sz w:val="19"/>
          <w:szCs w:val="19"/>
        </w:rPr>
        <w:t xml:space="preserve">by viedlo k narušeniu alebo obmedzeniu hospodárskej súťaže alebo porušeniu princípu transparentnosti a princípu </w:t>
      </w:r>
      <w:proofErr w:type="spellStart"/>
      <w:r w:rsidRPr="00BC686E">
        <w:rPr>
          <w:rFonts w:ascii="Arial" w:hAnsi="Arial" w:cs="Arial"/>
          <w:sz w:val="19"/>
          <w:szCs w:val="19"/>
        </w:rPr>
        <w:t>rovnak</w:t>
      </w:r>
      <w:proofErr w:type="spellEnd"/>
      <w:r w:rsidRPr="00BC686E">
        <w:rPr>
          <w:rFonts w:ascii="Arial" w:hAnsi="Arial" w:cs="Arial"/>
          <w:sz w:val="19"/>
          <w:szCs w:val="19"/>
          <w:lang w:val="fr-FR"/>
        </w:rPr>
        <w:t>é</w:t>
      </w:r>
      <w:r w:rsidRPr="00BC686E">
        <w:rPr>
          <w:rFonts w:ascii="Arial" w:hAnsi="Arial" w:cs="Arial"/>
          <w:sz w:val="19"/>
          <w:szCs w:val="19"/>
        </w:rPr>
        <w:t>ho zaobchádzania v tomto verejnom obstará</w:t>
      </w:r>
      <w:r w:rsidRPr="00BC686E">
        <w:rPr>
          <w:rFonts w:ascii="Arial" w:hAnsi="Arial" w:cs="Arial"/>
          <w:sz w:val="19"/>
          <w:szCs w:val="19"/>
          <w:lang w:val="nl-NL"/>
        </w:rPr>
        <w:t>van</w:t>
      </w:r>
      <w:r w:rsidRPr="00BC686E">
        <w:rPr>
          <w:rFonts w:ascii="Arial" w:hAnsi="Arial" w:cs="Arial"/>
          <w:sz w:val="19"/>
          <w:szCs w:val="19"/>
        </w:rPr>
        <w:t xml:space="preserve">í. V prípade identifikovania existencie konfliktu záujmov kedykoľvek v tomto postupe zadávania zákazky verejným obstarávateľom, tento prijme </w:t>
      </w:r>
      <w:proofErr w:type="spellStart"/>
      <w:r w:rsidRPr="00BC686E">
        <w:rPr>
          <w:rFonts w:ascii="Arial" w:hAnsi="Arial" w:cs="Arial"/>
          <w:sz w:val="19"/>
          <w:szCs w:val="19"/>
        </w:rPr>
        <w:t>primeran</w:t>
      </w:r>
      <w:proofErr w:type="spellEnd"/>
      <w:r w:rsidRPr="00BC686E">
        <w:rPr>
          <w:rFonts w:ascii="Arial" w:hAnsi="Arial" w:cs="Arial"/>
          <w:sz w:val="19"/>
          <w:szCs w:val="19"/>
          <w:lang w:val="fr-FR"/>
        </w:rPr>
        <w:t xml:space="preserve">é </w:t>
      </w:r>
      <w:r w:rsidRPr="00BC686E">
        <w:rPr>
          <w:rFonts w:ascii="Arial" w:hAnsi="Arial" w:cs="Arial"/>
          <w:sz w:val="19"/>
          <w:szCs w:val="19"/>
        </w:rPr>
        <w:t xml:space="preserve">opatrenia a vykoná nápravu pre jeho odstránenie. Opatreniami podľa prvej vety sú najmä vylúčenie zainteresovanej osoby z procesu prípravy alebo realizácie tohto postupu zadávania zákazky alebo úprava jej povinností a zodpovednosti s cieľom zabrániť pretrvávaniu konfliktu záujmov. V prípade nemožnosti odstrániť </w:t>
      </w:r>
      <w:proofErr w:type="spellStart"/>
      <w:r w:rsidRPr="00BC686E">
        <w:rPr>
          <w:rFonts w:ascii="Arial" w:hAnsi="Arial" w:cs="Arial"/>
          <w:sz w:val="19"/>
          <w:szCs w:val="19"/>
          <w:lang w:val="de-DE"/>
        </w:rPr>
        <w:t>konflikt</w:t>
      </w:r>
      <w:proofErr w:type="spellEnd"/>
      <w:r w:rsidRPr="00BC686E">
        <w:rPr>
          <w:rFonts w:ascii="Arial" w:hAnsi="Arial" w:cs="Arial"/>
          <w:sz w:val="19"/>
          <w:szCs w:val="19"/>
          <w:lang w:val="de-DE"/>
        </w:rPr>
        <w:t xml:space="preserve"> z</w:t>
      </w:r>
      <w:proofErr w:type="spellStart"/>
      <w:r w:rsidRPr="00BC686E">
        <w:rPr>
          <w:rFonts w:ascii="Arial" w:hAnsi="Arial" w:cs="Arial"/>
          <w:sz w:val="19"/>
          <w:szCs w:val="19"/>
        </w:rPr>
        <w:t>áujmov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inými účinnými opatreniami, vylúči verejný obstarávateľ v súlade s ustanovením § 40 ods. 6 písm. f) ZVO uchádzača, </w:t>
      </w:r>
      <w:proofErr w:type="spellStart"/>
      <w:r w:rsidRPr="00BC686E">
        <w:rPr>
          <w:rFonts w:ascii="Arial" w:hAnsi="Arial" w:cs="Arial"/>
          <w:sz w:val="19"/>
          <w:szCs w:val="19"/>
        </w:rPr>
        <w:t>ktor</w:t>
      </w:r>
      <w:proofErr w:type="spellEnd"/>
      <w:r w:rsidRPr="00BC686E">
        <w:rPr>
          <w:rFonts w:ascii="Arial" w:hAnsi="Arial" w:cs="Arial"/>
          <w:sz w:val="19"/>
          <w:szCs w:val="19"/>
          <w:lang w:val="fr-FR"/>
        </w:rPr>
        <w:t>é</w:t>
      </w:r>
      <w:r w:rsidRPr="00BC686E">
        <w:rPr>
          <w:rFonts w:ascii="Arial" w:hAnsi="Arial" w:cs="Arial"/>
          <w:sz w:val="19"/>
          <w:szCs w:val="19"/>
        </w:rPr>
        <w:t>ho sa konflikt záujmov týka, z tohto postupu zadávania zákazky.</w:t>
      </w:r>
    </w:p>
    <w:p w14:paraId="68A07FBF" w14:textId="77777777" w:rsidR="009E26B6" w:rsidRPr="00BC686E" w:rsidRDefault="009E26B6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471AD11C" w14:textId="7546C8E1" w:rsidR="00151AEA" w:rsidRPr="00BC686E" w:rsidRDefault="00EF554A" w:rsidP="00151AEA">
      <w:pPr>
        <w:ind w:left="566"/>
        <w:jc w:val="both"/>
        <w:rPr>
          <w:rStyle w:val="iadne"/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 xml:space="preserve">2. </w:t>
      </w:r>
      <w:r w:rsidR="00151AEA" w:rsidRPr="00BC686E">
        <w:rPr>
          <w:rFonts w:ascii="Arial" w:hAnsi="Arial" w:cs="Arial"/>
          <w:b/>
          <w:bCs/>
          <w:sz w:val="19"/>
          <w:szCs w:val="19"/>
          <w:lang w:val="es-ES_tradnl"/>
        </w:rPr>
        <w:t xml:space="preserve">EKVIVALENTY: </w:t>
      </w:r>
      <w:r w:rsidR="00151AEA" w:rsidRPr="00BC686E">
        <w:rPr>
          <w:rFonts w:ascii="Arial" w:hAnsi="Arial" w:cs="Arial"/>
          <w:sz w:val="19"/>
          <w:szCs w:val="19"/>
        </w:rPr>
        <w:t xml:space="preserve">Pokiaľ </w:t>
      </w:r>
      <w:r w:rsidR="00151AEA" w:rsidRPr="00BC686E">
        <w:rPr>
          <w:rFonts w:ascii="Arial" w:hAnsi="Arial" w:cs="Arial"/>
          <w:sz w:val="19"/>
          <w:szCs w:val="19"/>
          <w:lang w:val="it-IT"/>
        </w:rPr>
        <w:t xml:space="preserve">sa </w:t>
      </w:r>
      <w:r w:rsidR="00151AEA" w:rsidRPr="00BC686E">
        <w:rPr>
          <w:rStyle w:val="iadne"/>
          <w:rFonts w:ascii="Arial" w:hAnsi="Arial" w:cs="Arial"/>
          <w:sz w:val="19"/>
          <w:szCs w:val="19"/>
        </w:rPr>
        <w:t xml:space="preserve">v opise predmetu zákazky použil odkaz na </w:t>
      </w:r>
      <w:proofErr w:type="spellStart"/>
      <w:r w:rsidR="00151AEA" w:rsidRPr="00BC686E">
        <w:rPr>
          <w:rStyle w:val="iadne"/>
          <w:rFonts w:ascii="Arial" w:hAnsi="Arial" w:cs="Arial"/>
          <w:sz w:val="19"/>
          <w:szCs w:val="19"/>
        </w:rPr>
        <w:t>konkr</w:t>
      </w:r>
      <w:proofErr w:type="spellEnd"/>
      <w:r w:rsidR="00151AEA" w:rsidRPr="00BC686E">
        <w:rPr>
          <w:rStyle w:val="iadne"/>
          <w:rFonts w:ascii="Arial" w:hAnsi="Arial" w:cs="Arial"/>
          <w:sz w:val="19"/>
          <w:szCs w:val="19"/>
          <w:lang w:val="fr-FR"/>
        </w:rPr>
        <w:t>é</w:t>
      </w:r>
      <w:proofErr w:type="spellStart"/>
      <w:r w:rsidR="00151AEA" w:rsidRPr="00BC686E">
        <w:rPr>
          <w:rFonts w:ascii="Arial" w:hAnsi="Arial" w:cs="Arial"/>
          <w:sz w:val="19"/>
          <w:szCs w:val="19"/>
        </w:rPr>
        <w:t>tnu</w:t>
      </w:r>
      <w:proofErr w:type="spellEnd"/>
      <w:r w:rsidR="00151AEA" w:rsidRPr="00BC686E">
        <w:rPr>
          <w:rFonts w:ascii="Arial" w:hAnsi="Arial" w:cs="Arial"/>
          <w:sz w:val="19"/>
          <w:szCs w:val="19"/>
        </w:rPr>
        <w:t xml:space="preserve"> značku, výrobcu, alebo výrobok alebo typ výrobku – tieto boli </w:t>
      </w:r>
      <w:proofErr w:type="spellStart"/>
      <w:r w:rsidR="00151AEA" w:rsidRPr="00BC686E">
        <w:rPr>
          <w:rFonts w:ascii="Arial" w:hAnsi="Arial" w:cs="Arial"/>
          <w:sz w:val="19"/>
          <w:szCs w:val="19"/>
        </w:rPr>
        <w:t>použit</w:t>
      </w:r>
      <w:proofErr w:type="spellEnd"/>
      <w:r w:rsidR="00151AEA" w:rsidRPr="00BC686E">
        <w:rPr>
          <w:rStyle w:val="iadne"/>
          <w:rFonts w:ascii="Arial" w:hAnsi="Arial" w:cs="Arial"/>
          <w:sz w:val="19"/>
          <w:szCs w:val="19"/>
          <w:lang w:val="fr-FR"/>
        </w:rPr>
        <w:t xml:space="preserve">é </w:t>
      </w:r>
      <w:proofErr w:type="spellStart"/>
      <w:r w:rsidR="00151AEA" w:rsidRPr="00BC686E">
        <w:rPr>
          <w:rFonts w:ascii="Arial" w:hAnsi="Arial" w:cs="Arial"/>
          <w:sz w:val="19"/>
          <w:szCs w:val="19"/>
        </w:rPr>
        <w:t>výluč</w:t>
      </w:r>
      <w:proofErr w:type="spellEnd"/>
      <w:r w:rsidR="00151AEA" w:rsidRPr="00BC686E">
        <w:rPr>
          <w:rStyle w:val="iadne"/>
          <w:rFonts w:ascii="Arial" w:hAnsi="Arial" w:cs="Arial"/>
          <w:sz w:val="19"/>
          <w:szCs w:val="19"/>
          <w:lang w:val="it-IT"/>
        </w:rPr>
        <w:t xml:space="preserve">ne </w:t>
      </w:r>
      <w:proofErr w:type="spellStart"/>
      <w:r w:rsidR="00151AEA" w:rsidRPr="00BC686E">
        <w:rPr>
          <w:rStyle w:val="iadne"/>
          <w:rFonts w:ascii="Arial" w:hAnsi="Arial" w:cs="Arial"/>
          <w:sz w:val="19"/>
          <w:szCs w:val="19"/>
          <w:lang w:val="it-IT"/>
        </w:rPr>
        <w:t>pre</w:t>
      </w:r>
      <w:proofErr w:type="spellEnd"/>
      <w:r w:rsidR="00151AEA" w:rsidRPr="00BC686E">
        <w:rPr>
          <w:rStyle w:val="iadne"/>
          <w:rFonts w:ascii="Arial" w:hAnsi="Arial" w:cs="Arial"/>
          <w:sz w:val="19"/>
          <w:szCs w:val="19"/>
          <w:lang w:val="it-IT"/>
        </w:rPr>
        <w:t xml:space="preserve"> </w:t>
      </w:r>
      <w:proofErr w:type="spellStart"/>
      <w:r w:rsidR="00151AEA" w:rsidRPr="00BC686E">
        <w:rPr>
          <w:rStyle w:val="iadne"/>
          <w:rFonts w:ascii="Arial" w:hAnsi="Arial" w:cs="Arial"/>
          <w:sz w:val="19"/>
          <w:szCs w:val="19"/>
          <w:lang w:val="it-IT"/>
        </w:rPr>
        <w:t>ilustr</w:t>
      </w:r>
      <w:r w:rsidR="00151AEA" w:rsidRPr="00BC686E">
        <w:rPr>
          <w:rStyle w:val="iadne"/>
          <w:rFonts w:ascii="Arial" w:hAnsi="Arial" w:cs="Arial"/>
          <w:sz w:val="19"/>
          <w:szCs w:val="19"/>
        </w:rPr>
        <w:t>áciu</w:t>
      </w:r>
      <w:proofErr w:type="spellEnd"/>
      <w:r w:rsidR="00151AEA" w:rsidRPr="00BC686E">
        <w:rPr>
          <w:rStyle w:val="iadne"/>
          <w:rFonts w:ascii="Arial" w:hAnsi="Arial" w:cs="Arial"/>
          <w:sz w:val="19"/>
          <w:szCs w:val="19"/>
        </w:rPr>
        <w:t xml:space="preserve"> vtedy, ak nebolo </w:t>
      </w:r>
      <w:proofErr w:type="spellStart"/>
      <w:r w:rsidR="00151AEA" w:rsidRPr="00BC686E">
        <w:rPr>
          <w:rStyle w:val="iadne"/>
          <w:rFonts w:ascii="Arial" w:hAnsi="Arial" w:cs="Arial"/>
          <w:sz w:val="19"/>
          <w:szCs w:val="19"/>
        </w:rPr>
        <w:t>možn</w:t>
      </w:r>
      <w:proofErr w:type="spellEnd"/>
      <w:r w:rsidR="00151AEA" w:rsidRPr="00BC686E">
        <w:rPr>
          <w:rStyle w:val="iadne"/>
          <w:rFonts w:ascii="Arial" w:hAnsi="Arial" w:cs="Arial"/>
          <w:sz w:val="19"/>
          <w:szCs w:val="19"/>
          <w:lang w:val="fr-FR"/>
        </w:rPr>
        <w:t xml:space="preserve">é </w:t>
      </w:r>
      <w:r w:rsidR="00151AEA" w:rsidRPr="00BC686E">
        <w:rPr>
          <w:rFonts w:ascii="Arial" w:hAnsi="Arial" w:cs="Arial"/>
          <w:sz w:val="19"/>
          <w:szCs w:val="19"/>
        </w:rPr>
        <w:t xml:space="preserve">dostatočne presne a </w:t>
      </w:r>
      <w:proofErr w:type="spellStart"/>
      <w:r w:rsidR="00151AEA" w:rsidRPr="00BC686E">
        <w:rPr>
          <w:rFonts w:ascii="Arial" w:hAnsi="Arial" w:cs="Arial"/>
          <w:sz w:val="19"/>
          <w:szCs w:val="19"/>
        </w:rPr>
        <w:t>zrozumiteľ</w:t>
      </w:r>
      <w:proofErr w:type="spellEnd"/>
      <w:r w:rsidR="00151AEA" w:rsidRPr="00BC686E">
        <w:rPr>
          <w:rStyle w:val="iadne"/>
          <w:rFonts w:ascii="Arial" w:hAnsi="Arial" w:cs="Arial"/>
          <w:sz w:val="19"/>
          <w:szCs w:val="19"/>
          <w:lang w:val="nl-NL"/>
        </w:rPr>
        <w:t>ne op</w:t>
      </w:r>
      <w:proofErr w:type="spellStart"/>
      <w:r w:rsidR="00151AEA" w:rsidRPr="00BC686E">
        <w:rPr>
          <w:rFonts w:ascii="Arial" w:hAnsi="Arial" w:cs="Arial"/>
          <w:sz w:val="19"/>
          <w:szCs w:val="19"/>
        </w:rPr>
        <w:t>ísať</w:t>
      </w:r>
      <w:proofErr w:type="spellEnd"/>
      <w:r w:rsidR="00151AEA" w:rsidRPr="00BC686E">
        <w:rPr>
          <w:rFonts w:ascii="Arial" w:hAnsi="Arial" w:cs="Arial"/>
          <w:sz w:val="19"/>
          <w:szCs w:val="19"/>
        </w:rPr>
        <w:t xml:space="preserve"> predmet zákazky v sú</w:t>
      </w:r>
      <w:r w:rsidR="00151AEA" w:rsidRPr="00BC686E">
        <w:rPr>
          <w:rStyle w:val="iadne"/>
          <w:rFonts w:ascii="Arial" w:hAnsi="Arial" w:cs="Arial"/>
          <w:sz w:val="19"/>
          <w:szCs w:val="19"/>
          <w:lang w:val="de-DE"/>
        </w:rPr>
        <w:t>lade so ZVO a</w:t>
      </w:r>
      <w:r w:rsidR="00151AEA" w:rsidRPr="00BC686E">
        <w:rPr>
          <w:rFonts w:ascii="Arial" w:hAnsi="Arial" w:cs="Arial"/>
          <w:sz w:val="19"/>
          <w:szCs w:val="19"/>
        </w:rPr>
        <w:t xml:space="preserve"> obvyklou obchodnou praxou prevažujúcou pri dodávke rovnakých alebo obdobných predmetov </w:t>
      </w:r>
      <w:proofErr w:type="spellStart"/>
      <w:r w:rsidR="00151AEA" w:rsidRPr="00BC686E">
        <w:rPr>
          <w:rFonts w:ascii="Arial" w:hAnsi="Arial" w:cs="Arial"/>
          <w:sz w:val="19"/>
          <w:szCs w:val="19"/>
        </w:rPr>
        <w:t>zákazky.V</w:t>
      </w:r>
      <w:proofErr w:type="spellEnd"/>
      <w:r w:rsidR="00151AEA" w:rsidRPr="00BC686E">
        <w:rPr>
          <w:rFonts w:ascii="Arial" w:hAnsi="Arial" w:cs="Arial"/>
          <w:sz w:val="19"/>
          <w:szCs w:val="19"/>
        </w:rPr>
        <w:t> taký</w:t>
      </w:r>
      <w:proofErr w:type="spellStart"/>
      <w:r w:rsidR="00151AEA" w:rsidRPr="00BC686E">
        <w:rPr>
          <w:rFonts w:ascii="Arial" w:hAnsi="Arial" w:cs="Arial"/>
          <w:sz w:val="19"/>
          <w:szCs w:val="19"/>
          <w:lang w:val="nl-NL"/>
        </w:rPr>
        <w:t>chtopr</w:t>
      </w:r>
      <w:r w:rsidR="00151AEA" w:rsidRPr="00BC686E">
        <w:rPr>
          <w:rFonts w:ascii="Arial" w:hAnsi="Arial" w:cs="Arial"/>
          <w:sz w:val="19"/>
          <w:szCs w:val="19"/>
        </w:rPr>
        <w:t>ípadoch</w:t>
      </w:r>
      <w:proofErr w:type="spellEnd"/>
      <w:r w:rsidR="00151AEA" w:rsidRPr="00BC686E">
        <w:rPr>
          <w:rFonts w:ascii="Arial" w:hAnsi="Arial" w:cs="Arial"/>
          <w:sz w:val="19"/>
          <w:szCs w:val="19"/>
        </w:rPr>
        <w:t xml:space="preserve"> sa má za to, že je takýto odkaz vždy doplnený slovami "alebo </w:t>
      </w:r>
      <w:proofErr w:type="spellStart"/>
      <w:r w:rsidR="00151AEA" w:rsidRPr="00BC686E">
        <w:rPr>
          <w:rFonts w:ascii="Arial" w:hAnsi="Arial" w:cs="Arial"/>
          <w:sz w:val="19"/>
          <w:szCs w:val="19"/>
        </w:rPr>
        <w:t>ekvivalentný“a</w:t>
      </w:r>
      <w:proofErr w:type="spellEnd"/>
      <w:r w:rsidR="00151AEA" w:rsidRPr="00BC686E">
        <w:rPr>
          <w:rFonts w:ascii="Arial" w:hAnsi="Arial" w:cs="Arial"/>
          <w:sz w:val="19"/>
          <w:szCs w:val="19"/>
        </w:rPr>
        <w:t xml:space="preserve"> platí, že uchádzač môže vždy ponúknuť aj </w:t>
      </w:r>
      <w:proofErr w:type="spellStart"/>
      <w:r w:rsidR="00151AEA" w:rsidRPr="00BC686E">
        <w:rPr>
          <w:rFonts w:ascii="Arial" w:hAnsi="Arial" w:cs="Arial"/>
          <w:sz w:val="19"/>
          <w:szCs w:val="19"/>
        </w:rPr>
        <w:t>ekvivalentn</w:t>
      </w:r>
      <w:proofErr w:type="spellEnd"/>
      <w:r w:rsidR="00151AEA" w:rsidRPr="00BC686E">
        <w:rPr>
          <w:rStyle w:val="iadne"/>
          <w:rFonts w:ascii="Arial" w:hAnsi="Arial" w:cs="Arial"/>
          <w:sz w:val="19"/>
          <w:szCs w:val="19"/>
          <w:lang w:val="fr-FR"/>
        </w:rPr>
        <w:t xml:space="preserve">é </w:t>
      </w:r>
      <w:r w:rsidR="00151AEA" w:rsidRPr="00BC686E">
        <w:rPr>
          <w:rStyle w:val="iadne"/>
          <w:rFonts w:ascii="Arial" w:hAnsi="Arial" w:cs="Arial"/>
          <w:sz w:val="19"/>
          <w:szCs w:val="19"/>
        </w:rPr>
        <w:t>alebo lepšie plnenie v sú</w:t>
      </w:r>
      <w:r w:rsidR="00151AEA" w:rsidRPr="00BC686E">
        <w:rPr>
          <w:rStyle w:val="iadne"/>
          <w:rFonts w:ascii="Arial" w:hAnsi="Arial" w:cs="Arial"/>
          <w:sz w:val="19"/>
          <w:szCs w:val="19"/>
          <w:lang w:val="sv-SE"/>
        </w:rPr>
        <w:t>lade s</w:t>
      </w:r>
      <w:r w:rsidR="00151AEA" w:rsidRPr="00BC686E">
        <w:rPr>
          <w:rStyle w:val="iadne"/>
          <w:rFonts w:ascii="Arial" w:hAnsi="Arial" w:cs="Arial"/>
          <w:sz w:val="19"/>
          <w:szCs w:val="19"/>
        </w:rPr>
        <w:t xml:space="preserve"> ustanovením § 42 ods. 3 ZVO. </w:t>
      </w:r>
    </w:p>
    <w:p w14:paraId="33A71F3C" w14:textId="77777777" w:rsidR="00151AEA" w:rsidRPr="00BC686E" w:rsidRDefault="00151AEA">
      <w:pPr>
        <w:ind w:left="566"/>
        <w:jc w:val="both"/>
        <w:rPr>
          <w:rFonts w:ascii="Arial" w:hAnsi="Arial" w:cs="Arial"/>
          <w:sz w:val="19"/>
          <w:szCs w:val="19"/>
        </w:rPr>
      </w:pPr>
    </w:p>
    <w:p w14:paraId="7051A5D0" w14:textId="09F11C47" w:rsidR="009E26B6" w:rsidRPr="00BC686E" w:rsidRDefault="00151AEA">
      <w:pPr>
        <w:ind w:left="566"/>
        <w:jc w:val="both"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3.</w:t>
      </w:r>
      <w:r w:rsidR="00EF554A" w:rsidRPr="00BC686E">
        <w:rPr>
          <w:rFonts w:ascii="Arial" w:hAnsi="Arial" w:cs="Arial"/>
          <w:sz w:val="19"/>
          <w:szCs w:val="19"/>
        </w:rPr>
        <w:t>Uchádzač ako zhotoviteľ sa zaväzuje, že v rámci záväzkového vzťahu strpí výkon kontroly/auditu súvisiaceho s dodávaný</w:t>
      </w:r>
      <w:r w:rsidR="00943AD7" w:rsidRPr="00BC686E">
        <w:rPr>
          <w:rFonts w:ascii="Arial" w:hAnsi="Arial" w:cs="Arial"/>
          <w:sz w:val="19"/>
          <w:szCs w:val="19"/>
        </w:rPr>
        <w:t xml:space="preserve">m tovarom a službami </w:t>
      </w:r>
      <w:r w:rsidR="00EF554A" w:rsidRPr="00BC686E">
        <w:rPr>
          <w:rFonts w:ascii="Arial" w:hAnsi="Arial" w:cs="Arial"/>
          <w:sz w:val="19"/>
          <w:szCs w:val="19"/>
        </w:rPr>
        <w:t>kedykoľvek počas platnosti a účinnosti Zmluvy o poskytnutí NFP, a to oprávnenými osobami na výkon tejto kontroly/auditu a poskytnúť im všetku potrebnú súčinnosť.</w:t>
      </w:r>
    </w:p>
    <w:p w14:paraId="1AB9FA92" w14:textId="77777777" w:rsidR="009E26B6" w:rsidRPr="00BC686E" w:rsidRDefault="009E26B6" w:rsidP="00151AEA">
      <w:pPr>
        <w:jc w:val="both"/>
        <w:rPr>
          <w:rFonts w:ascii="Arial" w:hAnsi="Arial" w:cs="Arial"/>
          <w:sz w:val="19"/>
          <w:szCs w:val="19"/>
        </w:rPr>
      </w:pPr>
    </w:p>
    <w:p w14:paraId="6BCE726D" w14:textId="24D24E97" w:rsidR="009E26B6" w:rsidRPr="00BC686E" w:rsidRDefault="00151AEA">
      <w:pPr>
        <w:ind w:left="566"/>
        <w:jc w:val="both"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4</w:t>
      </w:r>
      <w:r w:rsidR="00EF554A" w:rsidRPr="00BC686E">
        <w:rPr>
          <w:rFonts w:ascii="Arial" w:hAnsi="Arial" w:cs="Arial"/>
          <w:sz w:val="19"/>
          <w:szCs w:val="19"/>
        </w:rPr>
        <w:t xml:space="preserve">.  Verejný obstarávateľ v zmysle § 42 ods.12 ZVO určil </w:t>
      </w:r>
      <w:r w:rsidR="00EF554A" w:rsidRPr="00BC686E">
        <w:rPr>
          <w:rFonts w:ascii="Arial" w:hAnsi="Arial" w:cs="Arial"/>
          <w:b/>
          <w:bCs/>
          <w:sz w:val="19"/>
          <w:szCs w:val="19"/>
        </w:rPr>
        <w:t>osobitné podmienky plnenia zmluvy t</w:t>
      </w:r>
      <w:r w:rsidR="003E5045">
        <w:rPr>
          <w:rFonts w:ascii="Arial" w:hAnsi="Arial" w:cs="Arial"/>
          <w:b/>
          <w:bCs/>
          <w:sz w:val="19"/>
          <w:szCs w:val="19"/>
        </w:rPr>
        <w:t>ý</w:t>
      </w:r>
      <w:r w:rsidR="00EF554A" w:rsidRPr="00BC686E">
        <w:rPr>
          <w:rFonts w:ascii="Arial" w:hAnsi="Arial" w:cs="Arial"/>
          <w:b/>
          <w:bCs/>
          <w:sz w:val="19"/>
          <w:szCs w:val="19"/>
        </w:rPr>
        <w:t>kajúce sa</w:t>
      </w:r>
      <w:r w:rsidR="00EF554A" w:rsidRPr="00BC686E">
        <w:rPr>
          <w:rFonts w:ascii="Arial" w:hAnsi="Arial" w:cs="Arial"/>
          <w:sz w:val="19"/>
          <w:szCs w:val="19"/>
        </w:rPr>
        <w:t xml:space="preserve"> </w:t>
      </w:r>
      <w:r w:rsidR="00EF554A" w:rsidRPr="00BC686E">
        <w:rPr>
          <w:rFonts w:ascii="Arial" w:hAnsi="Arial" w:cs="Arial"/>
          <w:b/>
          <w:bCs/>
          <w:sz w:val="19"/>
          <w:szCs w:val="19"/>
        </w:rPr>
        <w:t xml:space="preserve">sociálnych hľadísk </w:t>
      </w:r>
      <w:r w:rsidR="00EF554A" w:rsidRPr="00BC686E">
        <w:rPr>
          <w:rFonts w:ascii="Arial" w:hAnsi="Arial" w:cs="Arial"/>
          <w:sz w:val="19"/>
          <w:szCs w:val="19"/>
        </w:rPr>
        <w:t xml:space="preserve">(uplatňovanie sociálneho aspektu pri verejnom obstarávaní, sociálne hľadisko týkajúce sa inklúzie MRK). Súvisí s plnením predmetnej zákazky a je v súlade s legislatívou EÚ a SR. Podmienka je stanovená pri dodržaní podmienky nediskriminácie, rovnakého zaobchádzania a transparentnosti. </w:t>
      </w:r>
    </w:p>
    <w:p w14:paraId="6A08B30F" w14:textId="77777777" w:rsidR="009E26B6" w:rsidRPr="00BC686E" w:rsidRDefault="009E26B6">
      <w:pPr>
        <w:jc w:val="both"/>
        <w:rPr>
          <w:rFonts w:ascii="Arial" w:hAnsi="Arial" w:cs="Arial"/>
          <w:sz w:val="19"/>
          <w:szCs w:val="19"/>
        </w:rPr>
      </w:pPr>
    </w:p>
    <w:p w14:paraId="6ACA4334" w14:textId="77777777" w:rsidR="009E26B6" w:rsidRPr="00BC686E" w:rsidRDefault="00EF554A">
      <w:pPr>
        <w:ind w:left="566"/>
        <w:jc w:val="both"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Uchádzači sa pri predložení svojich ponúk zaviažu v prípade získania zákazky tieto podmienky plniť. Osobitné podmienky zmluvy sú uvedené v návrhu Zmluvy o dielo. Zhotoviteľ sa zaviaže, že v prípade, ak ako dodávateľ predmetnej zákazky bude potrebovať navýšiť svoje kapacity pre realizáciu predmetnej zákazky, v takomto prípade zamestná na realizáciu predmetnej aktivity osoby dlhodobo nezamestnané v mieste realizácie predmetnej zákazky.</w:t>
      </w:r>
    </w:p>
    <w:p w14:paraId="6C810C49" w14:textId="77777777" w:rsidR="009E26B6" w:rsidRPr="00BC686E" w:rsidRDefault="009E26B6">
      <w:pPr>
        <w:jc w:val="both"/>
        <w:rPr>
          <w:rFonts w:ascii="Arial" w:hAnsi="Arial" w:cs="Arial"/>
          <w:sz w:val="19"/>
          <w:szCs w:val="19"/>
        </w:rPr>
      </w:pPr>
    </w:p>
    <w:p w14:paraId="2DC14A07" w14:textId="77777777" w:rsidR="009E26B6" w:rsidRPr="00BC686E" w:rsidRDefault="00EF554A">
      <w:pPr>
        <w:ind w:left="566"/>
        <w:jc w:val="both"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 xml:space="preserve">4. </w:t>
      </w:r>
      <w:proofErr w:type="spellStart"/>
      <w:r w:rsidRPr="00BC686E">
        <w:rPr>
          <w:rFonts w:ascii="Arial" w:hAnsi="Arial" w:cs="Arial"/>
          <w:sz w:val="19"/>
          <w:szCs w:val="19"/>
        </w:rPr>
        <w:t>Verejny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obstarávateľ nesmie </w:t>
      </w:r>
      <w:proofErr w:type="spellStart"/>
      <w:r w:rsidRPr="00BC686E">
        <w:rPr>
          <w:rFonts w:ascii="Arial" w:hAnsi="Arial" w:cs="Arial"/>
          <w:sz w:val="19"/>
          <w:szCs w:val="19"/>
        </w:rPr>
        <w:t>uzavriet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̌ zmluvu s </w:t>
      </w:r>
      <w:proofErr w:type="spellStart"/>
      <w:r w:rsidRPr="00BC686E">
        <w:rPr>
          <w:rFonts w:ascii="Arial" w:hAnsi="Arial" w:cs="Arial"/>
          <w:sz w:val="19"/>
          <w:szCs w:val="19"/>
        </w:rPr>
        <w:t>uchádzačom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alebo </w:t>
      </w:r>
      <w:proofErr w:type="spellStart"/>
      <w:r w:rsidRPr="00BC686E">
        <w:rPr>
          <w:rFonts w:ascii="Arial" w:hAnsi="Arial" w:cs="Arial"/>
          <w:sz w:val="19"/>
          <w:szCs w:val="19"/>
        </w:rPr>
        <w:t>uchádzačmi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BC686E">
        <w:rPr>
          <w:rFonts w:ascii="Arial" w:hAnsi="Arial" w:cs="Arial"/>
          <w:sz w:val="19"/>
          <w:szCs w:val="19"/>
        </w:rPr>
        <w:t>ktori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majú </w:t>
      </w:r>
      <w:proofErr w:type="spellStart"/>
      <w:r w:rsidRPr="00BC686E">
        <w:rPr>
          <w:rFonts w:ascii="Arial" w:hAnsi="Arial" w:cs="Arial"/>
          <w:sz w:val="19"/>
          <w:szCs w:val="19"/>
        </w:rPr>
        <w:t>povinnost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̌ </w:t>
      </w:r>
      <w:proofErr w:type="spellStart"/>
      <w:r w:rsidRPr="00BC686E">
        <w:rPr>
          <w:rFonts w:ascii="Arial" w:hAnsi="Arial" w:cs="Arial"/>
          <w:sz w:val="19"/>
          <w:szCs w:val="19"/>
        </w:rPr>
        <w:t>zapisovat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̌ sa do registra partnerov </w:t>
      </w:r>
      <w:proofErr w:type="spellStart"/>
      <w:r w:rsidRPr="00BC686E">
        <w:rPr>
          <w:rFonts w:ascii="Arial" w:hAnsi="Arial" w:cs="Arial"/>
          <w:sz w:val="19"/>
          <w:szCs w:val="19"/>
        </w:rPr>
        <w:t>verejného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sektora a nie </w:t>
      </w:r>
      <w:proofErr w:type="spellStart"/>
      <w:r w:rsidRPr="00BC686E">
        <w:rPr>
          <w:rFonts w:ascii="Arial" w:hAnsi="Arial" w:cs="Arial"/>
          <w:sz w:val="19"/>
          <w:szCs w:val="19"/>
        </w:rPr>
        <w:t>su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</w:t>
      </w:r>
      <w:proofErr w:type="spellStart"/>
      <w:r w:rsidRPr="00BC686E">
        <w:rPr>
          <w:rFonts w:ascii="Arial" w:hAnsi="Arial" w:cs="Arial"/>
          <w:sz w:val="19"/>
          <w:szCs w:val="19"/>
        </w:rPr>
        <w:t>zapísani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v registri partnerov </w:t>
      </w:r>
      <w:proofErr w:type="spellStart"/>
      <w:r w:rsidRPr="00BC686E">
        <w:rPr>
          <w:rFonts w:ascii="Arial" w:hAnsi="Arial" w:cs="Arial"/>
          <w:sz w:val="19"/>
          <w:szCs w:val="19"/>
        </w:rPr>
        <w:t>verejného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sektora alebo ktorých </w:t>
      </w:r>
      <w:proofErr w:type="spellStart"/>
      <w:r w:rsidRPr="00BC686E">
        <w:rPr>
          <w:rFonts w:ascii="Arial" w:hAnsi="Arial" w:cs="Arial"/>
          <w:sz w:val="19"/>
          <w:szCs w:val="19"/>
        </w:rPr>
        <w:t>subdodávatelia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alebo </w:t>
      </w:r>
      <w:proofErr w:type="spellStart"/>
      <w:r w:rsidRPr="00BC686E">
        <w:rPr>
          <w:rFonts w:ascii="Arial" w:hAnsi="Arial" w:cs="Arial"/>
          <w:sz w:val="19"/>
          <w:szCs w:val="19"/>
        </w:rPr>
        <w:t>subdodávatelia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podľa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</w:rPr>
        <w:t>osobitného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predpisu (ZRPVS), </w:t>
      </w:r>
      <w:proofErr w:type="spellStart"/>
      <w:r w:rsidRPr="00BC686E">
        <w:rPr>
          <w:rFonts w:ascii="Arial" w:hAnsi="Arial" w:cs="Arial"/>
          <w:sz w:val="19"/>
          <w:szCs w:val="19"/>
        </w:rPr>
        <w:t>ktori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majú </w:t>
      </w:r>
      <w:proofErr w:type="spellStart"/>
      <w:r w:rsidRPr="00BC686E">
        <w:rPr>
          <w:rFonts w:ascii="Arial" w:hAnsi="Arial" w:cs="Arial"/>
          <w:sz w:val="19"/>
          <w:szCs w:val="19"/>
        </w:rPr>
        <w:t>povinnost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̌ </w:t>
      </w:r>
      <w:proofErr w:type="spellStart"/>
      <w:r w:rsidRPr="00BC686E">
        <w:rPr>
          <w:rFonts w:ascii="Arial" w:hAnsi="Arial" w:cs="Arial"/>
          <w:sz w:val="19"/>
          <w:szCs w:val="19"/>
        </w:rPr>
        <w:t>zapisovat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̌ sa do registra partnerov </w:t>
      </w:r>
      <w:proofErr w:type="spellStart"/>
      <w:r w:rsidRPr="00BC686E">
        <w:rPr>
          <w:rFonts w:ascii="Arial" w:hAnsi="Arial" w:cs="Arial"/>
          <w:sz w:val="19"/>
          <w:szCs w:val="19"/>
        </w:rPr>
        <w:t>verejného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sektora a nie </w:t>
      </w:r>
      <w:proofErr w:type="spellStart"/>
      <w:r w:rsidRPr="00BC686E">
        <w:rPr>
          <w:rFonts w:ascii="Arial" w:hAnsi="Arial" w:cs="Arial"/>
          <w:sz w:val="19"/>
          <w:szCs w:val="19"/>
        </w:rPr>
        <w:t>su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</w:t>
      </w:r>
      <w:proofErr w:type="spellStart"/>
      <w:r w:rsidRPr="00BC686E">
        <w:rPr>
          <w:rFonts w:ascii="Arial" w:hAnsi="Arial" w:cs="Arial"/>
          <w:sz w:val="19"/>
          <w:szCs w:val="19"/>
        </w:rPr>
        <w:t>zapísani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́ v registri partnerov </w:t>
      </w:r>
      <w:proofErr w:type="spellStart"/>
      <w:r w:rsidRPr="00BC686E">
        <w:rPr>
          <w:rFonts w:ascii="Arial" w:hAnsi="Arial" w:cs="Arial"/>
          <w:sz w:val="19"/>
          <w:szCs w:val="19"/>
        </w:rPr>
        <w:t>verejného</w:t>
      </w:r>
      <w:proofErr w:type="spellEnd"/>
      <w:r w:rsidRPr="00BC686E">
        <w:rPr>
          <w:rFonts w:ascii="Arial" w:hAnsi="Arial" w:cs="Arial"/>
          <w:sz w:val="19"/>
          <w:szCs w:val="19"/>
        </w:rPr>
        <w:t xml:space="preserve"> sektora. </w:t>
      </w:r>
    </w:p>
    <w:p w14:paraId="6B41AB9B" w14:textId="77777777" w:rsidR="009E26B6" w:rsidRPr="00BC686E" w:rsidRDefault="009E26B6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51615AEF" w14:textId="77777777" w:rsidR="009E26B6" w:rsidRPr="00BC686E" w:rsidRDefault="009E26B6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1EEA65F5" w14:textId="7BF40C5D" w:rsidR="009E26B6" w:rsidRPr="00BC686E" w:rsidRDefault="00EF554A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BC686E">
        <w:rPr>
          <w:rFonts w:ascii="Arial" w:hAnsi="Arial" w:cs="Arial"/>
          <w:b/>
          <w:bCs/>
          <w:sz w:val="19"/>
          <w:szCs w:val="19"/>
        </w:rPr>
        <w:t>1</w:t>
      </w:r>
      <w:r w:rsidR="00151AEA" w:rsidRPr="00BC686E">
        <w:rPr>
          <w:rFonts w:ascii="Arial" w:hAnsi="Arial" w:cs="Arial"/>
          <w:b/>
          <w:bCs/>
          <w:sz w:val="19"/>
          <w:szCs w:val="19"/>
        </w:rPr>
        <w:t>5</w:t>
      </w:r>
      <w:r w:rsidRPr="00BC686E">
        <w:rPr>
          <w:rFonts w:ascii="Arial" w:hAnsi="Arial" w:cs="Arial"/>
          <w:b/>
          <w:bCs/>
          <w:sz w:val="19"/>
          <w:szCs w:val="19"/>
        </w:rPr>
        <w:t>.0</w:t>
      </w:r>
      <w:r w:rsidR="00151AEA" w:rsidRPr="00BC686E">
        <w:rPr>
          <w:rFonts w:ascii="Arial" w:hAnsi="Arial" w:cs="Arial"/>
          <w:b/>
          <w:bCs/>
          <w:sz w:val="19"/>
          <w:szCs w:val="19"/>
        </w:rPr>
        <w:t>6</w:t>
      </w:r>
      <w:r w:rsidRPr="00BC686E">
        <w:rPr>
          <w:rFonts w:ascii="Arial" w:hAnsi="Arial" w:cs="Arial"/>
          <w:b/>
          <w:bCs/>
          <w:sz w:val="19"/>
          <w:szCs w:val="19"/>
        </w:rPr>
        <w:t>.2021 v Bušinciach</w:t>
      </w:r>
    </w:p>
    <w:p w14:paraId="21562765" w14:textId="77777777" w:rsidR="009E26B6" w:rsidRPr="00BC686E" w:rsidRDefault="009E26B6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01321ACC" w14:textId="77777777" w:rsidR="009E26B6" w:rsidRPr="00BC686E" w:rsidRDefault="00EF554A">
      <w:pPr>
        <w:rPr>
          <w:rFonts w:ascii="Arial" w:hAnsi="Arial" w:cs="Arial"/>
          <w:b/>
          <w:bCs/>
          <w:sz w:val="19"/>
          <w:szCs w:val="19"/>
        </w:rPr>
      </w:pPr>
      <w:r w:rsidRPr="00BC686E">
        <w:rPr>
          <w:rFonts w:ascii="Arial" w:hAnsi="Arial" w:cs="Arial"/>
          <w:b/>
          <w:bCs/>
          <w:sz w:val="19"/>
          <w:szCs w:val="19"/>
        </w:rPr>
        <w:t xml:space="preserve">Prílohy: </w:t>
      </w:r>
    </w:p>
    <w:p w14:paraId="7A3AB40F" w14:textId="77777777" w:rsidR="009E26B6" w:rsidRPr="00BC686E" w:rsidRDefault="009E26B6">
      <w:pPr>
        <w:rPr>
          <w:rFonts w:ascii="Arial" w:hAnsi="Arial" w:cs="Arial"/>
          <w:b/>
          <w:bCs/>
          <w:sz w:val="19"/>
          <w:szCs w:val="19"/>
        </w:rPr>
      </w:pPr>
    </w:p>
    <w:p w14:paraId="391AAD3F" w14:textId="04573F35" w:rsidR="009E26B6" w:rsidRPr="00BC686E" w:rsidRDefault="00EF554A">
      <w:pPr>
        <w:pStyle w:val="nadpis40"/>
        <w:keepNext w:val="0"/>
        <w:spacing w:after="240"/>
        <w:outlineLvl w:val="9"/>
        <w:rPr>
          <w:rFonts w:ascii="Arial" w:eastAsia="Arial" w:hAnsi="Arial" w:cs="Arial"/>
          <w:sz w:val="19"/>
          <w:szCs w:val="19"/>
        </w:rPr>
      </w:pPr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Príloha č. 1 </w:t>
      </w:r>
      <w:r w:rsidR="00151AEA" w:rsidRPr="00BC686E">
        <w:rPr>
          <w:rFonts w:ascii="Arial" w:hAnsi="Arial" w:cs="Arial"/>
          <w:b/>
          <w:bCs/>
          <w:sz w:val="19"/>
          <w:szCs w:val="19"/>
        </w:rPr>
        <w:t>Výkaz výmer</w:t>
      </w:r>
    </w:p>
    <w:p w14:paraId="4F750A66" w14:textId="02C9802C" w:rsidR="009E26B6" w:rsidRPr="00BC686E" w:rsidRDefault="00EF554A">
      <w:pPr>
        <w:pStyle w:val="nadpis40"/>
        <w:keepNext w:val="0"/>
        <w:spacing w:after="240"/>
        <w:outlineLvl w:val="9"/>
        <w:rPr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Príloha č</w:t>
      </w:r>
      <w:r w:rsidRPr="00BC686E">
        <w:rPr>
          <w:rFonts w:ascii="Arial" w:hAnsi="Arial" w:cs="Arial"/>
          <w:b/>
          <w:bCs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 2</w:t>
      </w:r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Návrh na plnenie </w:t>
      </w:r>
      <w:proofErr w:type="spellStart"/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krit</w:t>
      </w:r>
      <w:proofErr w:type="spellEnd"/>
      <w:r w:rsidRPr="00BC686E">
        <w:rPr>
          <w:rFonts w:ascii="Arial" w:hAnsi="Arial" w:cs="Arial"/>
          <w:b/>
          <w:bCs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proofErr w:type="spellStart"/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rií</w:t>
      </w:r>
      <w:proofErr w:type="spellEnd"/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(vzor)</w:t>
      </w:r>
    </w:p>
    <w:p w14:paraId="581CD3F4" w14:textId="0746DBB9" w:rsidR="009E26B6" w:rsidRPr="00BC686E" w:rsidRDefault="00EF554A">
      <w:pPr>
        <w:pStyle w:val="nadpis40"/>
        <w:keepNext w:val="0"/>
        <w:spacing w:after="240"/>
        <w:outlineLvl w:val="9"/>
        <w:rPr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Príloha č</w:t>
      </w:r>
      <w:r w:rsidRPr="00BC686E">
        <w:rPr>
          <w:rFonts w:ascii="Arial" w:hAnsi="Arial" w:cs="Arial"/>
          <w:b/>
          <w:bCs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. 3</w:t>
      </w:r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Návrh zmluvy </w:t>
      </w:r>
      <w:r w:rsidR="00151AEA"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 dielo</w:t>
      </w:r>
    </w:p>
    <w:p w14:paraId="64FC1CDE" w14:textId="77777777" w:rsidR="009E26B6" w:rsidRPr="00BC686E" w:rsidRDefault="00EF554A">
      <w:pPr>
        <w:pStyle w:val="nadpis40"/>
        <w:keepNext w:val="0"/>
        <w:spacing w:after="240"/>
        <w:outlineLvl w:val="9"/>
        <w:rPr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Príloha č. 4 </w:t>
      </w:r>
      <w:proofErr w:type="spellStart"/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Čestn</w:t>
      </w:r>
      <w:proofErr w:type="spellEnd"/>
      <w:r w:rsidRPr="00BC686E">
        <w:rPr>
          <w:rFonts w:ascii="Arial" w:hAnsi="Arial" w:cs="Arial"/>
          <w:b/>
          <w:bCs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vyhlásenie (vzor)</w:t>
      </w:r>
    </w:p>
    <w:p w14:paraId="36EC59B3" w14:textId="77777777" w:rsidR="009E26B6" w:rsidRPr="00BC686E" w:rsidRDefault="009E26B6">
      <w:pPr>
        <w:pStyle w:val="nadpis40"/>
        <w:keepNext w:val="0"/>
        <w:spacing w:after="240"/>
        <w:outlineLvl w:val="9"/>
        <w:rPr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B8788F" w14:textId="77777777" w:rsidR="009E26B6" w:rsidRPr="00BC686E" w:rsidRDefault="009E26B6">
      <w:pPr>
        <w:pStyle w:val="nadpis40"/>
        <w:keepNext w:val="0"/>
        <w:spacing w:after="240"/>
        <w:outlineLvl w:val="9"/>
        <w:rPr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F5B9E1" w14:textId="77777777" w:rsidR="009E26B6" w:rsidRPr="00BC686E" w:rsidRDefault="00EF554A">
      <w:pPr>
        <w:pStyle w:val="nadpis40"/>
        <w:keepNext w:val="0"/>
        <w:spacing w:after="240"/>
        <w:outlineLvl w:val="9"/>
        <w:rPr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PRÍ</w:t>
      </w:r>
      <w:r w:rsidRPr="00BC686E">
        <w:rPr>
          <w:rFonts w:ascii="Arial" w:hAnsi="Arial" w:cs="Arial"/>
          <w:b/>
          <w:bCs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LOHA C</w:t>
      </w:r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 w:rsidRPr="00BC686E">
        <w:rPr>
          <w:rFonts w:ascii="Arial" w:hAnsi="Arial" w:cs="Arial"/>
          <w:b/>
          <w:bCs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 2: N</w:t>
      </w:r>
      <w:proofErr w:type="spellStart"/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ávrh</w:t>
      </w:r>
      <w:proofErr w:type="spellEnd"/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plnenie </w:t>
      </w:r>
      <w:proofErr w:type="spellStart"/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krit</w:t>
      </w:r>
      <w:proofErr w:type="spellEnd"/>
      <w:r w:rsidRPr="00BC686E">
        <w:rPr>
          <w:rFonts w:ascii="Arial" w:hAnsi="Arial" w:cs="Arial"/>
          <w:b/>
          <w:bCs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proofErr w:type="spellStart"/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rií</w:t>
      </w:r>
      <w:proofErr w:type="spellEnd"/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(vzor)</w:t>
      </w:r>
    </w:p>
    <w:p w14:paraId="27E89B7F" w14:textId="6C9D230C" w:rsidR="009E26B6" w:rsidRPr="00BC686E" w:rsidRDefault="00EF554A">
      <w:pPr>
        <w:pStyle w:val="Nadpis4"/>
        <w:keepNext w:val="0"/>
        <w:keepLines w:val="0"/>
        <w:spacing w:before="0" w:after="0"/>
        <w:jc w:val="left"/>
        <w:rPr>
          <w:rFonts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PREDMET ZÁ</w:t>
      </w:r>
      <w:r w:rsidRPr="00BC686E">
        <w:rPr>
          <w:rFonts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KAZKY</w:t>
      </w:r>
      <w:r w:rsidR="00151AEA" w:rsidRPr="00BC686E">
        <w:rPr>
          <w:rFonts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151AEA" w:rsidRPr="00BC686E">
        <w:rPr>
          <w:rFonts w:cs="Arial"/>
          <w:sz w:val="19"/>
          <w:szCs w:val="19"/>
        </w:rPr>
        <w:t>„</w:t>
      </w:r>
      <w:proofErr w:type="spellStart"/>
      <w:r w:rsidR="00151AEA" w:rsidRPr="00BC686E">
        <w:rPr>
          <w:rFonts w:cs="Arial"/>
          <w:sz w:val="19"/>
          <w:szCs w:val="19"/>
        </w:rPr>
        <w:t>Rekonštrukcia</w:t>
      </w:r>
      <w:proofErr w:type="spellEnd"/>
      <w:r w:rsidR="00151AEA" w:rsidRPr="00BC686E">
        <w:rPr>
          <w:rFonts w:cs="Arial"/>
          <w:sz w:val="19"/>
          <w:szCs w:val="19"/>
        </w:rPr>
        <w:t xml:space="preserve"> </w:t>
      </w:r>
      <w:proofErr w:type="spellStart"/>
      <w:r w:rsidR="00151AEA" w:rsidRPr="00BC686E">
        <w:rPr>
          <w:rFonts w:cs="Arial"/>
          <w:sz w:val="19"/>
          <w:szCs w:val="19"/>
        </w:rPr>
        <w:t>miestnosti</w:t>
      </w:r>
      <w:proofErr w:type="spellEnd"/>
      <w:r w:rsidR="00151AEA" w:rsidRPr="00BC686E">
        <w:rPr>
          <w:rFonts w:cs="Arial"/>
          <w:sz w:val="19"/>
          <w:szCs w:val="19"/>
        </w:rPr>
        <w:t xml:space="preserve"> - ZŠ </w:t>
      </w:r>
      <w:proofErr w:type="spellStart"/>
      <w:proofErr w:type="gramStart"/>
      <w:r w:rsidR="00151AEA" w:rsidRPr="00BC686E">
        <w:rPr>
          <w:rFonts w:cs="Arial"/>
          <w:sz w:val="19"/>
          <w:szCs w:val="19"/>
        </w:rPr>
        <w:t>Bušince</w:t>
      </w:r>
      <w:proofErr w:type="spellEnd"/>
      <w:r w:rsidR="00151AEA" w:rsidRPr="00BC686E">
        <w:rPr>
          <w:rFonts w:cs="Arial"/>
          <w:sz w:val="19"/>
          <w:szCs w:val="19"/>
        </w:rPr>
        <w:t>“</w:t>
      </w:r>
      <w:proofErr w:type="gramEnd"/>
    </w:p>
    <w:p w14:paraId="21A217CE" w14:textId="77777777" w:rsidR="009E26B6" w:rsidRPr="00BC686E" w:rsidRDefault="00EF554A">
      <w:pPr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 xml:space="preserve">VEREJNÝ OBSTARÁVATEĽ: Obec Bušince, Železničná 4/320, 991 22 Bušince, IČO: 00319236  </w:t>
      </w:r>
    </w:p>
    <w:p w14:paraId="6277FAF2" w14:textId="77777777" w:rsidR="009E26B6" w:rsidRPr="00BC686E" w:rsidRDefault="009E26B6">
      <w:pPr>
        <w:rPr>
          <w:rFonts w:ascii="Arial" w:hAnsi="Arial" w:cs="Arial"/>
          <w:sz w:val="19"/>
          <w:szCs w:val="19"/>
        </w:rPr>
      </w:pPr>
    </w:p>
    <w:tbl>
      <w:tblPr>
        <w:tblStyle w:val="TableNormal"/>
        <w:tblW w:w="9632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BD5"/>
        <w:tblLayout w:type="fixed"/>
        <w:tblLook w:val="04A0" w:firstRow="1" w:lastRow="0" w:firstColumn="1" w:lastColumn="0" w:noHBand="0" w:noVBand="1"/>
      </w:tblPr>
      <w:tblGrid>
        <w:gridCol w:w="180"/>
        <w:gridCol w:w="1858"/>
        <w:gridCol w:w="1514"/>
        <w:gridCol w:w="1770"/>
        <w:gridCol w:w="1773"/>
        <w:gridCol w:w="1770"/>
        <w:gridCol w:w="767"/>
      </w:tblGrid>
      <w:tr w:rsidR="009E26B6" w:rsidRPr="00BC686E" w14:paraId="34F138CA" w14:textId="77777777">
        <w:trPr>
          <w:trHeight w:val="383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2FE31033" w14:textId="77777777" w:rsidR="009E26B6" w:rsidRPr="00BC686E" w:rsidRDefault="00EF554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/>
              <w:rPr>
                <w:rFonts w:ascii="Arial" w:hAnsi="Arial" w:cs="Arial"/>
                <w:sz w:val="19"/>
                <w:szCs w:val="19"/>
              </w:rPr>
            </w:pPr>
            <w:r w:rsidRPr="00BC686E">
              <w:rPr>
                <w:rFonts w:ascii="Arial" w:hAnsi="Arial"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Obchodné meno/názov uchádzača:</w:t>
            </w:r>
          </w:p>
        </w:tc>
      </w:tr>
      <w:tr w:rsidR="009E26B6" w:rsidRPr="00BC686E" w14:paraId="4D115A2B" w14:textId="77777777">
        <w:trPr>
          <w:trHeight w:val="383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251C6311" w14:textId="77777777" w:rsidR="009E26B6" w:rsidRPr="00BC686E" w:rsidRDefault="00EF554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/>
              <w:rPr>
                <w:rFonts w:ascii="Arial" w:hAnsi="Arial" w:cs="Arial"/>
                <w:sz w:val="19"/>
                <w:szCs w:val="19"/>
              </w:rPr>
            </w:pPr>
            <w:r w:rsidRPr="00BC686E">
              <w:rPr>
                <w:rFonts w:ascii="Arial" w:hAnsi="Arial"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</w:tr>
      <w:tr w:rsidR="009E26B6" w:rsidRPr="00BC686E" w14:paraId="45AAD12B" w14:textId="77777777">
        <w:trPr>
          <w:trHeight w:val="383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2DBCF90A" w14:textId="77777777" w:rsidR="009E26B6" w:rsidRPr="00BC686E" w:rsidRDefault="00EF554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/>
              <w:rPr>
                <w:rFonts w:ascii="Arial" w:hAnsi="Arial" w:cs="Arial"/>
                <w:sz w:val="19"/>
                <w:szCs w:val="19"/>
              </w:rPr>
            </w:pPr>
            <w:r w:rsidRPr="00BC686E">
              <w:rPr>
                <w:rFonts w:ascii="Arial" w:hAnsi="Arial"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</w:tr>
      <w:tr w:rsidR="009E26B6" w:rsidRPr="00BC686E" w14:paraId="0E8DE2F2" w14:textId="77777777">
        <w:trPr>
          <w:trHeight w:val="383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452744F9" w14:textId="77777777" w:rsidR="009E26B6" w:rsidRPr="00BC686E" w:rsidRDefault="00EF554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/>
              <w:rPr>
                <w:rFonts w:ascii="Arial" w:hAnsi="Arial" w:cs="Arial"/>
                <w:sz w:val="19"/>
                <w:szCs w:val="19"/>
              </w:rPr>
            </w:pPr>
            <w:r w:rsidRPr="00BC686E">
              <w:rPr>
                <w:rFonts w:ascii="Arial" w:hAnsi="Arial"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Štatutárny zástupca uchádzača:</w:t>
            </w:r>
          </w:p>
        </w:tc>
      </w:tr>
      <w:tr w:rsidR="009E26B6" w:rsidRPr="00BC686E" w14:paraId="74259C97" w14:textId="77777777" w:rsidTr="00151AEA">
        <w:trPr>
          <w:trHeight w:val="1850"/>
        </w:trPr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single" w:sz="2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81343" w14:textId="77777777" w:rsidR="009E26B6" w:rsidRPr="00BC686E" w:rsidRDefault="009E26B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58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7D7C5" w14:textId="77777777" w:rsidR="009E26B6" w:rsidRPr="00BC686E" w:rsidRDefault="00EF554A">
            <w:pPr>
              <w:spacing w:after="2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C686E">
              <w:rPr>
                <w:rFonts w:ascii="Arial" w:hAnsi="Arial"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Opis predmetu zákazky </w:t>
            </w:r>
          </w:p>
        </w:tc>
        <w:tc>
          <w:tcPr>
            <w:tcW w:w="1514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D5FBC" w14:textId="77777777" w:rsidR="009E26B6" w:rsidRPr="00BC686E" w:rsidRDefault="00EF554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C686E">
              <w:rPr>
                <w:rFonts w:ascii="Arial" w:hAnsi="Arial"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Množstvo </w:t>
            </w:r>
          </w:p>
        </w:tc>
        <w:tc>
          <w:tcPr>
            <w:tcW w:w="1770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677E" w14:textId="77777777" w:rsidR="009E26B6" w:rsidRPr="00BC686E" w:rsidRDefault="00EF554A">
            <w:pPr>
              <w:spacing w:after="240"/>
              <w:jc w:val="center"/>
              <w:rPr>
                <w:rFonts w:ascii="Arial" w:hAnsi="Arial" w:cs="Arial"/>
                <w:sz w:val="19"/>
                <w:szCs w:val="19"/>
                <w:highlight w:val="green"/>
              </w:rPr>
            </w:pPr>
            <w:r w:rsidRPr="00BC686E">
              <w:rPr>
                <w:rFonts w:ascii="Arial" w:hAnsi="Arial"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Cena bez DPH spolu </w:t>
            </w:r>
          </w:p>
        </w:tc>
        <w:tc>
          <w:tcPr>
            <w:tcW w:w="1773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52F74" w14:textId="77777777" w:rsidR="009E26B6" w:rsidRPr="00BC686E" w:rsidRDefault="00EF554A" w:rsidP="00151AEA">
            <w:pPr>
              <w:rPr>
                <w:rFonts w:ascii="Arial" w:hAnsi="Arial" w:cs="Arial"/>
                <w:sz w:val="19"/>
                <w:szCs w:val="19"/>
              </w:rPr>
            </w:pPr>
            <w:r w:rsidRPr="00BC686E">
              <w:rPr>
                <w:rFonts w:ascii="Arial" w:hAnsi="Arial" w:cs="Arial"/>
                <w:sz w:val="19"/>
                <w:szCs w:val="19"/>
              </w:rPr>
              <w:t>Výš</w:t>
            </w:r>
            <w:proofErr w:type="spellStart"/>
            <w:r w:rsidRPr="00BC686E">
              <w:rPr>
                <w:rFonts w:ascii="Arial" w:hAnsi="Arial" w:cs="Arial"/>
                <w:sz w:val="19"/>
                <w:szCs w:val="19"/>
                <w:lang w:val="de-DE"/>
              </w:rPr>
              <w:t>ka</w:t>
            </w:r>
            <w:proofErr w:type="spellEnd"/>
            <w:r w:rsidRPr="00BC686E">
              <w:rPr>
                <w:rFonts w:ascii="Arial" w:hAnsi="Arial" w:cs="Arial"/>
                <w:sz w:val="19"/>
                <w:szCs w:val="19"/>
                <w:lang w:val="de-DE"/>
              </w:rPr>
              <w:t xml:space="preserve"> DPH 20% </w:t>
            </w:r>
          </w:p>
        </w:tc>
        <w:tc>
          <w:tcPr>
            <w:tcW w:w="1770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A5772" w14:textId="77777777" w:rsidR="009E26B6" w:rsidRPr="00BC686E" w:rsidRDefault="00EF554A">
            <w:pPr>
              <w:spacing w:after="2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C686E">
              <w:rPr>
                <w:rFonts w:ascii="Arial" w:hAnsi="Arial"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Cena s DPH spolu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4" w:space="0" w:color="51515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9963E" w14:textId="77777777" w:rsidR="009E26B6" w:rsidRPr="00BC686E" w:rsidRDefault="009E26B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E26B6" w:rsidRPr="00BC686E" w14:paraId="172CFAA3" w14:textId="77777777">
        <w:trPr>
          <w:trHeight w:val="2750"/>
        </w:trPr>
        <w:tc>
          <w:tcPr>
            <w:tcW w:w="180" w:type="dxa"/>
            <w:tcBorders>
              <w:top w:val="nil"/>
              <w:left w:val="nil"/>
              <w:bottom w:val="nil"/>
              <w:right w:val="single" w:sz="2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5456A" w14:textId="77777777" w:rsidR="009E26B6" w:rsidRPr="00BC686E" w:rsidRDefault="009E26B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58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4D764" w14:textId="1A73E6AA" w:rsidR="009E26B6" w:rsidRPr="00BC686E" w:rsidRDefault="00EF554A">
            <w:pPr>
              <w:pStyle w:val="Nadpis4"/>
              <w:keepNext w:val="0"/>
              <w:keepLines w:val="0"/>
              <w:spacing w:before="0" w:after="0"/>
              <w:jc w:val="center"/>
              <w:rPr>
                <w:rFonts w:cs="Arial"/>
                <w:sz w:val="19"/>
                <w:szCs w:val="19"/>
              </w:rPr>
            </w:pPr>
            <w:r w:rsidRPr="00BC686E">
              <w:rPr>
                <w:rFonts w:cs="Arial"/>
                <w:i/>
                <w:iCs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151AEA" w:rsidRPr="00BC686E">
              <w:rPr>
                <w:rFonts w:cs="Arial"/>
                <w:sz w:val="19"/>
                <w:szCs w:val="19"/>
              </w:rPr>
              <w:t>„</w:t>
            </w:r>
            <w:proofErr w:type="spellStart"/>
            <w:r w:rsidR="00151AEA" w:rsidRPr="00BC686E">
              <w:rPr>
                <w:rFonts w:cs="Arial"/>
                <w:sz w:val="19"/>
                <w:szCs w:val="19"/>
              </w:rPr>
              <w:t>Rekonštrukcia</w:t>
            </w:r>
            <w:proofErr w:type="spellEnd"/>
            <w:r w:rsidR="00151AEA" w:rsidRPr="00BC686E">
              <w:rPr>
                <w:rFonts w:cs="Arial"/>
                <w:sz w:val="19"/>
                <w:szCs w:val="19"/>
              </w:rPr>
              <w:t xml:space="preserve"> </w:t>
            </w:r>
            <w:proofErr w:type="spellStart"/>
            <w:r w:rsidR="00151AEA" w:rsidRPr="00BC686E">
              <w:rPr>
                <w:rFonts w:cs="Arial"/>
                <w:sz w:val="19"/>
                <w:szCs w:val="19"/>
              </w:rPr>
              <w:t>miestnosti</w:t>
            </w:r>
            <w:proofErr w:type="spellEnd"/>
            <w:r w:rsidR="00151AEA" w:rsidRPr="00BC686E">
              <w:rPr>
                <w:rFonts w:cs="Arial"/>
                <w:sz w:val="19"/>
                <w:szCs w:val="19"/>
              </w:rPr>
              <w:t xml:space="preserve"> - ZŠ </w:t>
            </w:r>
            <w:proofErr w:type="spellStart"/>
            <w:proofErr w:type="gramStart"/>
            <w:r w:rsidR="00151AEA" w:rsidRPr="00BC686E">
              <w:rPr>
                <w:rFonts w:cs="Arial"/>
                <w:sz w:val="19"/>
                <w:szCs w:val="19"/>
              </w:rPr>
              <w:t>Bušince</w:t>
            </w:r>
            <w:proofErr w:type="spellEnd"/>
            <w:r w:rsidR="00151AEA" w:rsidRPr="00BC686E">
              <w:rPr>
                <w:rFonts w:cs="Arial"/>
                <w:sz w:val="19"/>
                <w:szCs w:val="19"/>
              </w:rPr>
              <w:t>“</w:t>
            </w:r>
            <w:proofErr w:type="gramEnd"/>
          </w:p>
        </w:tc>
        <w:tc>
          <w:tcPr>
            <w:tcW w:w="1514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7CFAD" w14:textId="77777777" w:rsidR="009E26B6" w:rsidRPr="00BC686E" w:rsidRDefault="00EF554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C686E">
              <w:rPr>
                <w:rFonts w:ascii="Arial" w:hAnsi="Arial"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celok</w:t>
            </w:r>
          </w:p>
        </w:tc>
        <w:tc>
          <w:tcPr>
            <w:tcW w:w="1770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6EA1A" w14:textId="77777777" w:rsidR="009E26B6" w:rsidRPr="00BC686E" w:rsidRDefault="009E26B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73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FC182" w14:textId="77777777" w:rsidR="009E26B6" w:rsidRPr="00BC686E" w:rsidRDefault="009E26B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70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F7ECF" w14:textId="77777777" w:rsidR="009E26B6" w:rsidRPr="00BC686E" w:rsidRDefault="009E26B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7" w:type="dxa"/>
            <w:tcBorders>
              <w:top w:val="nil"/>
              <w:left w:val="single" w:sz="24" w:space="0" w:color="51515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071DD" w14:textId="77777777" w:rsidR="009E26B6" w:rsidRPr="00BC686E" w:rsidRDefault="009E26B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E26B6" w:rsidRPr="00BC686E" w14:paraId="65A09CBA" w14:textId="77777777" w:rsidTr="00151AEA">
        <w:trPr>
          <w:trHeight w:val="710"/>
        </w:trPr>
        <w:tc>
          <w:tcPr>
            <w:tcW w:w="180" w:type="dxa"/>
            <w:tcBorders>
              <w:top w:val="nil"/>
              <w:left w:val="nil"/>
              <w:bottom w:val="nil"/>
              <w:right w:val="single" w:sz="2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80067" w14:textId="77777777" w:rsidR="009E26B6" w:rsidRPr="00BC686E" w:rsidRDefault="009E26B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915" w:type="dxa"/>
            <w:gridSpan w:val="4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44A4E" w14:textId="77777777" w:rsidR="009E26B6" w:rsidRPr="00BC686E" w:rsidRDefault="00EF554A">
            <w:pPr>
              <w:pStyle w:val="Nadpis4"/>
              <w:keepNext w:val="0"/>
              <w:keepLines w:val="0"/>
              <w:spacing w:before="0" w:after="0"/>
              <w:jc w:val="right"/>
              <w:rPr>
                <w:rFonts w:cs="Arial"/>
                <w:sz w:val="19"/>
                <w:szCs w:val="19"/>
              </w:rPr>
            </w:pPr>
            <w:r w:rsidRPr="00BC686E">
              <w:rPr>
                <w:rFonts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Cena s DPH </w:t>
            </w:r>
            <w:proofErr w:type="spellStart"/>
            <w:r w:rsidRPr="00BC686E">
              <w:rPr>
                <w:rFonts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spolu</w:t>
            </w:r>
            <w:proofErr w:type="spellEnd"/>
            <w:r w:rsidRPr="00BC686E">
              <w:rPr>
                <w:rFonts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 </w:t>
            </w:r>
            <w:proofErr w:type="spellStart"/>
            <w:r w:rsidRPr="00BC686E">
              <w:rPr>
                <w:rFonts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celý</w:t>
            </w:r>
            <w:proofErr w:type="spellEnd"/>
            <w:r w:rsidRPr="00BC686E">
              <w:rPr>
                <w:rFonts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686E">
              <w:rPr>
                <w:rFonts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predmet</w:t>
            </w:r>
            <w:proofErr w:type="spellEnd"/>
            <w:r w:rsidRPr="00BC686E">
              <w:rPr>
                <w:rFonts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C686E">
              <w:rPr>
                <w:rFonts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zakázky</w:t>
            </w:r>
            <w:proofErr w:type="spellEnd"/>
            <w:r w:rsidRPr="00BC686E">
              <w:rPr>
                <w:rFonts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1770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378D6" w14:textId="77777777" w:rsidR="009E26B6" w:rsidRPr="00BC686E" w:rsidRDefault="009E26B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7" w:type="dxa"/>
            <w:tcBorders>
              <w:top w:val="nil"/>
              <w:left w:val="single" w:sz="24" w:space="0" w:color="51515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F962A" w14:textId="77777777" w:rsidR="009E26B6" w:rsidRPr="00BC686E" w:rsidRDefault="009E26B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DA972BF" w14:textId="77777777" w:rsidR="009E26B6" w:rsidRPr="00BC686E" w:rsidRDefault="009E26B6">
      <w:pPr>
        <w:widowControl w:val="0"/>
        <w:ind w:left="4" w:hanging="4"/>
        <w:rPr>
          <w:rFonts w:ascii="Arial" w:hAnsi="Arial" w:cs="Arial"/>
          <w:sz w:val="19"/>
          <w:szCs w:val="19"/>
        </w:rPr>
      </w:pPr>
    </w:p>
    <w:p w14:paraId="48A3E7CC" w14:textId="77777777" w:rsidR="009E26B6" w:rsidRPr="00BC686E" w:rsidRDefault="009E26B6">
      <w:pPr>
        <w:pStyle w:val="Nadpis4"/>
        <w:keepNext w:val="0"/>
        <w:keepLines w:val="0"/>
        <w:widowControl w:val="0"/>
        <w:spacing w:before="0" w:after="0"/>
        <w:ind w:left="108" w:hanging="108"/>
        <w:jc w:val="left"/>
        <w:rPr>
          <w:rFonts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0051DA" w14:textId="77777777" w:rsidR="009E26B6" w:rsidRPr="00BC686E" w:rsidRDefault="009E26B6">
      <w:pPr>
        <w:pStyle w:val="Nadpis4"/>
        <w:keepNext w:val="0"/>
        <w:keepLines w:val="0"/>
        <w:spacing w:before="0" w:after="0"/>
        <w:jc w:val="left"/>
        <w:rPr>
          <w:rFonts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E5102BE" w14:textId="77777777" w:rsidR="009E26B6" w:rsidRPr="00BC686E" w:rsidRDefault="00EF554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Celková cena zahŕňa všetky náklady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spojen</w:t>
      </w:r>
      <w:proofErr w:type="spellEnd"/>
      <w:r w:rsidRPr="00BC686E">
        <w:rPr>
          <w:rFonts w:ascii="Arial" w:hAnsi="Arial" w:cs="Arial"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obstaraním predmetu danej zákazky v súvislosti s dodaním predmetu zákazky v požadovanej kvalite a množstve, vrátane všetkých požadovaných prác,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služ</w:t>
      </w:r>
      <w:r w:rsidRPr="00BC686E">
        <w:rPr>
          <w:rFonts w:ascii="Arial" w:hAnsi="Arial" w:cs="Arial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ieb</w:t>
      </w:r>
      <w:proofErr w:type="spellEnd"/>
      <w:r w:rsidRPr="00BC686E">
        <w:rPr>
          <w:rFonts w:ascii="Arial" w:hAnsi="Arial" w:cs="Arial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Fonts w:ascii="Arial" w:hAnsi="Arial" w:cs="Arial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tovarov</w:t>
      </w:r>
      <w:proofErr w:type="spellEnd"/>
      <w:r w:rsidRPr="00BC686E">
        <w:rPr>
          <w:rFonts w:ascii="Arial" w:hAnsi="Arial" w:cs="Arial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Fonts w:ascii="Arial" w:hAnsi="Arial" w:cs="Arial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žadovaných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rámci poskytnutia k predmetnej zákazke.</w:t>
      </w:r>
    </w:p>
    <w:p w14:paraId="14E3181B" w14:textId="77777777" w:rsidR="009E26B6" w:rsidRPr="00BC686E" w:rsidRDefault="009E26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20788E" w14:textId="77777777" w:rsidR="009E26B6" w:rsidRPr="00BC686E" w:rsidRDefault="00EF554A" w:rsidP="00913DBE">
      <w:pPr>
        <w:widowControl w:val="0"/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Som platcom DPH v Slovenskej republike:</w:t>
      </w:r>
    </w:p>
    <w:p w14:paraId="63BDDAFE" w14:textId="77777777" w:rsidR="009E26B6" w:rsidRPr="00BC686E" w:rsidRDefault="009E26B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872256" w14:textId="77777777" w:rsidR="009E26B6" w:rsidRPr="00BC686E" w:rsidRDefault="00EF554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áno</w:t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nie </w:t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  <w:t>(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nehodiace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sa preč</w:t>
      </w:r>
      <w:proofErr w:type="spellStart"/>
      <w:r w:rsidRPr="00BC686E">
        <w:rPr>
          <w:rFonts w:ascii="Arial" w:hAnsi="Arial" w:cs="Arial"/>
          <w:sz w:val="19"/>
          <w:szCs w:val="19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iarknite</w:t>
      </w:r>
      <w:proofErr w:type="spellEnd"/>
      <w:r w:rsidRPr="00BC686E">
        <w:rPr>
          <w:rFonts w:ascii="Arial" w:hAnsi="Arial" w:cs="Arial"/>
          <w:sz w:val="19"/>
          <w:szCs w:val="19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2C3CEB79" w14:textId="77777777" w:rsidR="009E26B6" w:rsidRPr="00BC686E" w:rsidRDefault="009E26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225D92" w14:textId="77777777" w:rsidR="009E26B6" w:rsidRPr="00BC686E" w:rsidRDefault="00EF554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 ............................................, dňa ………………………….</w:t>
      </w:r>
    </w:p>
    <w:p w14:paraId="196C7100" w14:textId="77777777" w:rsidR="009E26B6" w:rsidRPr="00BC686E" w:rsidRDefault="00EF554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7037C0FF" w14:textId="77777777" w:rsidR="009E26B6" w:rsidRPr="00BC686E" w:rsidRDefault="00EF554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  <w:t>........................................................................</w:t>
      </w:r>
    </w:p>
    <w:p w14:paraId="25F3F917" w14:textId="77777777" w:rsidR="009E26B6" w:rsidRPr="00BC686E" w:rsidRDefault="00EF554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  <w:t>podpis uchádzača alebo osoby  oprávnenej</w:t>
      </w:r>
    </w:p>
    <w:p w14:paraId="1BA7A3FA" w14:textId="77777777" w:rsidR="009E26B6" w:rsidRPr="00BC686E" w:rsidRDefault="00EF554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964" w:firstLine="708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konať za uchádzača</w:t>
      </w:r>
    </w:p>
    <w:p w14:paraId="5FBC9ADB" w14:textId="57FD6401" w:rsidR="009E26B6" w:rsidRPr="00BC686E" w:rsidRDefault="009E26B6">
      <w:pPr>
        <w:rPr>
          <w:rFonts w:ascii="Arial" w:hAnsi="Arial" w:cs="Arial"/>
          <w:sz w:val="19"/>
          <w:szCs w:val="19"/>
          <w:lang w:val="pt-PT"/>
        </w:rPr>
      </w:pPr>
    </w:p>
    <w:p w14:paraId="3ECFACB9" w14:textId="77777777" w:rsidR="00BC686E" w:rsidRPr="00BC686E" w:rsidRDefault="00BC686E" w:rsidP="00BC686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jc w:val="center"/>
        <w:outlineLvl w:val="3"/>
        <w:rPr>
          <w:rStyle w:val="iadne"/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ZMLUVA O DIELO</w:t>
      </w:r>
    </w:p>
    <w:p w14:paraId="7FDB4604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„Rekonštrukcia miestnosti - ZŠ Bušince“</w:t>
      </w:r>
    </w:p>
    <w:p w14:paraId="2E602DB3" w14:textId="03C6E211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č. </w:t>
      </w:r>
      <w:r w:rsidRPr="00BC686E">
        <w:rPr>
          <w:rStyle w:val="iadne"/>
          <w:rFonts w:ascii="Arial" w:hAnsi="Arial" w:cs="Arial"/>
          <w:sz w:val="19"/>
          <w:szCs w:val="19"/>
          <w:u w:color="FF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………………….</w:t>
      </w:r>
    </w:p>
    <w:p w14:paraId="3AC5E87F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uzatvorená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ustanovení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§ 536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nasl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Obchodného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zákonníka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znení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nasledovne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</w:t>
      </w:r>
    </w:p>
    <w:p w14:paraId="55751A04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873E90B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I.</w:t>
      </w:r>
    </w:p>
    <w:p w14:paraId="61BFF973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D1A24C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</w:p>
    <w:p w14:paraId="314BF834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7DBE61" w14:textId="01CCB207" w:rsidR="00BC686E" w:rsidRPr="00BC686E" w:rsidRDefault="00BC686E" w:rsidP="00913DBE">
      <w:pPr>
        <w:pStyle w:val="IMRO4urovne"/>
        <w:keepNext w:val="0"/>
        <w:numPr>
          <w:ilvl w:val="0"/>
          <w:numId w:val="10"/>
        </w:numPr>
        <w:suppressAutoHyphens/>
        <w:spacing w:before="0" w:after="0"/>
        <w:outlineLvl w:val="9"/>
        <w:rPr>
          <w:rFonts w:ascii="Arial" w:hAnsi="Arial" w:cs="Arial"/>
          <w:b w:val="0"/>
          <w:bCs w:val="0"/>
          <w:sz w:val="19"/>
          <w:szCs w:val="19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Objednávateľ    : 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bookmarkStart w:id="0" w:name="ROB_nazov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="00FF17A9">
        <w:rPr>
          <w:rStyle w:val="iadne"/>
          <w:rFonts w:ascii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Obec </w:t>
      </w:r>
      <w:bookmarkEnd w:id="0"/>
      <w:proofErr w:type="spellStart"/>
      <w:r>
        <w:rPr>
          <w:rStyle w:val="iadne"/>
          <w:rFonts w:ascii="Arial" w:hAnsi="Arial"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Bušince</w:t>
      </w:r>
      <w:proofErr w:type="spellEnd"/>
    </w:p>
    <w:p w14:paraId="552CBDF8" w14:textId="5689B58F" w:rsidR="00BC686E" w:rsidRPr="00BC686E" w:rsidRDefault="00BC686E" w:rsidP="00BC686E">
      <w:pPr>
        <w:tabs>
          <w:tab w:val="left" w:pos="2694"/>
        </w:tabs>
        <w:suppressAutoHyphens/>
        <w:contextualSpacing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Sídlo:</w:t>
      </w:r>
      <w:r w:rsidRPr="00BC686E">
        <w:rPr>
          <w:rFonts w:ascii="Arial" w:hAnsi="Arial" w:cs="Arial"/>
          <w:sz w:val="19"/>
          <w:szCs w:val="19"/>
        </w:rPr>
        <w:tab/>
      </w:r>
      <w:r w:rsidRPr="00BC686E">
        <w:rPr>
          <w:rFonts w:ascii="Arial" w:hAnsi="Arial" w:cs="Arial"/>
          <w:color w:val="000000"/>
          <w:sz w:val="19"/>
          <w:szCs w:val="19"/>
        </w:rPr>
        <w:t>Železničná 4/320, 991 22 Bušince</w:t>
      </w:r>
    </w:p>
    <w:p w14:paraId="3080A3DE" w14:textId="0DFCA16F" w:rsidR="00BC686E" w:rsidRPr="00BC686E" w:rsidRDefault="00BC686E" w:rsidP="00BC686E">
      <w:pPr>
        <w:tabs>
          <w:tab w:val="left" w:pos="2694"/>
        </w:tabs>
        <w:suppressAutoHyphens/>
        <w:contextualSpacing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Štatutárny orgán:</w:t>
      </w:r>
      <w:r w:rsidRPr="00BC686E">
        <w:rPr>
          <w:rFonts w:ascii="Arial" w:hAnsi="Arial" w:cs="Arial"/>
          <w:sz w:val="19"/>
          <w:szCs w:val="19"/>
        </w:rPr>
        <w:tab/>
        <w:t>Ing. Zoltán Végh – starosta obce</w:t>
      </w:r>
    </w:p>
    <w:p w14:paraId="521B4E25" w14:textId="77777777" w:rsidR="00BC686E" w:rsidRPr="00BC686E" w:rsidRDefault="00BC686E" w:rsidP="00BC686E">
      <w:pPr>
        <w:tabs>
          <w:tab w:val="left" w:pos="2694"/>
        </w:tabs>
        <w:suppressAutoHyphens/>
        <w:contextualSpacing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IČO:</w:t>
      </w:r>
      <w:r w:rsidRPr="00BC686E">
        <w:rPr>
          <w:rFonts w:ascii="Arial" w:hAnsi="Arial" w:cs="Arial"/>
          <w:sz w:val="19"/>
          <w:szCs w:val="19"/>
        </w:rPr>
        <w:tab/>
      </w:r>
      <w:r w:rsidRPr="00BC686E">
        <w:rPr>
          <w:rFonts w:ascii="Arial" w:hAnsi="Arial" w:cs="Arial"/>
          <w:color w:val="000000"/>
          <w:sz w:val="19"/>
          <w:szCs w:val="19"/>
        </w:rPr>
        <w:t>00319236</w:t>
      </w:r>
    </w:p>
    <w:p w14:paraId="7C91BAC1" w14:textId="77777777" w:rsidR="00BC686E" w:rsidRPr="00BC686E" w:rsidRDefault="00BC686E" w:rsidP="00BC686E">
      <w:pPr>
        <w:tabs>
          <w:tab w:val="left" w:pos="2694"/>
        </w:tabs>
        <w:suppressAutoHyphens/>
        <w:contextualSpacing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DIČ:</w:t>
      </w:r>
      <w:r w:rsidRPr="00BC686E">
        <w:rPr>
          <w:rFonts w:ascii="Arial" w:hAnsi="Arial" w:cs="Arial"/>
          <w:sz w:val="19"/>
          <w:szCs w:val="19"/>
        </w:rPr>
        <w:tab/>
      </w:r>
      <w:r w:rsidRPr="00BC686E">
        <w:rPr>
          <w:rFonts w:ascii="Arial" w:hAnsi="Arial" w:cs="Arial"/>
          <w:color w:val="000000"/>
          <w:sz w:val="19"/>
          <w:szCs w:val="19"/>
        </w:rPr>
        <w:t>2021243103</w:t>
      </w:r>
    </w:p>
    <w:p w14:paraId="7DB66BBB" w14:textId="77777777" w:rsidR="00BC686E" w:rsidRPr="00BC686E" w:rsidRDefault="00BC686E" w:rsidP="00BC686E">
      <w:pPr>
        <w:tabs>
          <w:tab w:val="left" w:pos="2694"/>
        </w:tabs>
        <w:suppressAutoHyphens/>
        <w:contextualSpacing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Bankové spojenie:</w:t>
      </w:r>
      <w:r w:rsidRPr="00BC686E">
        <w:rPr>
          <w:rFonts w:ascii="Arial" w:hAnsi="Arial" w:cs="Arial"/>
          <w:sz w:val="19"/>
          <w:szCs w:val="19"/>
        </w:rPr>
        <w:tab/>
        <w:t xml:space="preserve">VÚB, </w:t>
      </w:r>
      <w:proofErr w:type="spellStart"/>
      <w:r w:rsidRPr="00BC686E">
        <w:rPr>
          <w:rFonts w:ascii="Arial" w:hAnsi="Arial" w:cs="Arial"/>
          <w:sz w:val="19"/>
          <w:szCs w:val="19"/>
        </w:rPr>
        <w:t>a.s</w:t>
      </w:r>
      <w:proofErr w:type="spellEnd"/>
      <w:r w:rsidRPr="00BC686E">
        <w:rPr>
          <w:rFonts w:ascii="Arial" w:hAnsi="Arial" w:cs="Arial"/>
          <w:sz w:val="19"/>
          <w:szCs w:val="19"/>
        </w:rPr>
        <w:t>.</w:t>
      </w:r>
    </w:p>
    <w:p w14:paraId="5A4FDB3E" w14:textId="77777777" w:rsidR="00BC686E" w:rsidRPr="00BC686E" w:rsidRDefault="00BC686E" w:rsidP="00BC686E">
      <w:pPr>
        <w:pStyle w:val="TabulkaText"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IBAN:</w:t>
      </w:r>
      <w:r w:rsidRPr="00BC686E">
        <w:rPr>
          <w:rFonts w:ascii="Arial" w:hAnsi="Arial" w:cs="Arial"/>
          <w:sz w:val="19"/>
          <w:szCs w:val="19"/>
        </w:rPr>
        <w:tab/>
      </w:r>
      <w:r w:rsidRPr="00BC686E">
        <w:rPr>
          <w:rFonts w:ascii="Arial" w:hAnsi="Arial" w:cs="Arial"/>
          <w:sz w:val="19"/>
          <w:szCs w:val="19"/>
        </w:rPr>
        <w:tab/>
      </w:r>
      <w:r w:rsidRPr="00BC686E">
        <w:rPr>
          <w:rFonts w:ascii="Arial" w:hAnsi="Arial" w:cs="Arial"/>
          <w:sz w:val="19"/>
          <w:szCs w:val="19"/>
        </w:rPr>
        <w:tab/>
        <w:t xml:space="preserve">          </w:t>
      </w:r>
      <w:r w:rsidRPr="00BC686E">
        <w:rPr>
          <w:rStyle w:val="iadne"/>
          <w:rFonts w:ascii="Arial" w:hAnsi="Arial" w:cs="Arial"/>
          <w:sz w:val="19"/>
          <w:szCs w:val="19"/>
        </w:rPr>
        <w:t>S</w:t>
      </w:r>
      <w:r w:rsidRPr="00BC686E">
        <w:rPr>
          <w:rFonts w:ascii="Arial" w:hAnsi="Arial" w:cs="Arial"/>
          <w:sz w:val="19"/>
          <w:szCs w:val="19"/>
        </w:rPr>
        <w:t>K26 0200 0000 0000 0132 4402</w:t>
      </w:r>
    </w:p>
    <w:p w14:paraId="449AD288" w14:textId="77777777" w:rsidR="00BC686E" w:rsidRPr="00BC686E" w:rsidRDefault="00BC686E" w:rsidP="00BC686E">
      <w:pPr>
        <w:tabs>
          <w:tab w:val="left" w:pos="2694"/>
        </w:tabs>
        <w:suppressAutoHyphens/>
        <w:contextualSpacing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SWIFT:</w:t>
      </w:r>
      <w:r w:rsidRPr="00BC686E">
        <w:rPr>
          <w:rFonts w:ascii="Arial" w:hAnsi="Arial" w:cs="Arial"/>
          <w:sz w:val="19"/>
          <w:szCs w:val="19"/>
        </w:rPr>
        <w:tab/>
      </w:r>
      <w:r w:rsidRPr="00BC686E">
        <w:rPr>
          <w:rFonts w:ascii="Arial" w:hAnsi="Arial" w:cs="Arial"/>
          <w:color w:val="000000"/>
          <w:sz w:val="19"/>
          <w:szCs w:val="19"/>
        </w:rPr>
        <w:t>SUBASKBX</w:t>
      </w:r>
    </w:p>
    <w:p w14:paraId="028B92A9" w14:textId="77777777" w:rsidR="00BC686E" w:rsidRPr="00BC686E" w:rsidRDefault="00BC686E" w:rsidP="00BC686E">
      <w:pPr>
        <w:tabs>
          <w:tab w:val="left" w:pos="2694"/>
        </w:tabs>
        <w:suppressAutoHyphens/>
        <w:contextualSpacing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Kontaktná osoba:</w:t>
      </w:r>
      <w:r w:rsidRPr="00BC686E">
        <w:rPr>
          <w:rFonts w:ascii="Arial" w:hAnsi="Arial" w:cs="Arial"/>
          <w:sz w:val="19"/>
          <w:szCs w:val="19"/>
        </w:rPr>
        <w:tab/>
        <w:t>Ing. Zoltán Végh – starosta obce</w:t>
      </w:r>
    </w:p>
    <w:p w14:paraId="3F861C69" w14:textId="77777777" w:rsidR="00BC686E" w:rsidRPr="00BC686E" w:rsidRDefault="00BC686E" w:rsidP="00BC686E">
      <w:pPr>
        <w:tabs>
          <w:tab w:val="left" w:pos="2694"/>
        </w:tabs>
        <w:suppressAutoHyphens/>
        <w:contextualSpacing/>
        <w:rPr>
          <w:rFonts w:ascii="Arial" w:hAnsi="Arial" w:cs="Arial"/>
          <w:sz w:val="19"/>
          <w:szCs w:val="19"/>
        </w:rPr>
      </w:pPr>
    </w:p>
    <w:p w14:paraId="16FCB8C6" w14:textId="77777777" w:rsidR="00BC686E" w:rsidRPr="00BC686E" w:rsidRDefault="00BC686E" w:rsidP="00BC686E">
      <w:pPr>
        <w:tabs>
          <w:tab w:val="left" w:pos="2694"/>
        </w:tabs>
        <w:suppressAutoHyphens/>
        <w:contextualSpacing/>
        <w:rPr>
          <w:rFonts w:ascii="Arial" w:hAnsi="Arial" w:cs="Arial"/>
          <w:color w:val="000000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Tel. kontakt:</w:t>
      </w:r>
      <w:r w:rsidRPr="00BC686E">
        <w:rPr>
          <w:rFonts w:ascii="Arial" w:hAnsi="Arial" w:cs="Arial"/>
          <w:sz w:val="19"/>
          <w:szCs w:val="19"/>
        </w:rPr>
        <w:tab/>
        <w:t>+</w:t>
      </w:r>
      <w:r w:rsidRPr="00BC686E">
        <w:rPr>
          <w:rFonts w:ascii="Arial" w:hAnsi="Arial" w:cs="Arial"/>
          <w:color w:val="000000"/>
          <w:sz w:val="19"/>
          <w:szCs w:val="19"/>
        </w:rPr>
        <w:t>421  905 864 641</w:t>
      </w:r>
    </w:p>
    <w:p w14:paraId="78493920" w14:textId="77777777" w:rsidR="00BC686E" w:rsidRPr="00BC686E" w:rsidRDefault="00BC686E" w:rsidP="00BC686E">
      <w:pPr>
        <w:tabs>
          <w:tab w:val="left" w:pos="2694"/>
        </w:tabs>
        <w:suppressAutoHyphens/>
        <w:contextualSpacing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</w:rPr>
        <w:t>E-mail:</w:t>
      </w:r>
      <w:r w:rsidRPr="00BC686E">
        <w:rPr>
          <w:rFonts w:ascii="Arial" w:hAnsi="Arial" w:cs="Arial"/>
          <w:sz w:val="19"/>
          <w:szCs w:val="19"/>
        </w:rPr>
        <w:tab/>
      </w:r>
      <w:hyperlink r:id="rId9" w:history="1">
        <w:r w:rsidRPr="00BC686E">
          <w:rPr>
            <w:rFonts w:ascii="Arial" w:hAnsi="Arial" w:cs="Arial"/>
            <w:color w:val="000000"/>
            <w:sz w:val="19"/>
            <w:szCs w:val="19"/>
          </w:rPr>
          <w:t>starostabusince@gmail.com</w:t>
        </w:r>
      </w:hyperlink>
    </w:p>
    <w:p w14:paraId="73EDC85B" w14:textId="2C217F7B" w:rsidR="00BC686E" w:rsidRPr="00BC686E" w:rsidRDefault="00BC686E" w:rsidP="00BC686E">
      <w:pPr>
        <w:pStyle w:val="Nadpis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ďalej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“)</w:t>
      </w:r>
    </w:p>
    <w:p w14:paraId="042C3D07" w14:textId="77777777" w:rsidR="00BC686E" w:rsidRPr="00BC686E" w:rsidRDefault="00BC686E" w:rsidP="00BC68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Style w:val="iadne"/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2DF3A9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</w:p>
    <w:p w14:paraId="6DE9641F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B2EF46" w14:textId="77777777" w:rsidR="00BC686E" w:rsidRPr="00BC686E" w:rsidRDefault="00BC686E" w:rsidP="00913DBE">
      <w:pPr>
        <w:pStyle w:val="IMRO4urovne"/>
        <w:keepNext w:val="0"/>
        <w:numPr>
          <w:ilvl w:val="0"/>
          <w:numId w:val="11"/>
        </w:numPr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                </w:t>
      </w:r>
    </w:p>
    <w:p w14:paraId="44922D91" w14:textId="7C071BAB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Právna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forma : 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6EAE50C" w14:textId="37BD5E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Zastúpený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    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</w:t>
      </w:r>
    </w:p>
    <w:p w14:paraId="6C61E13D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</w:t>
      </w:r>
    </w:p>
    <w:p w14:paraId="020ABFE0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IČO :      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</w:t>
      </w:r>
    </w:p>
    <w:p w14:paraId="07BC9689" w14:textId="77777777" w:rsid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IČ DPH :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613142C5" w14:textId="36D0EA63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Bankové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spojenie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 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9DB56DC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Číslo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 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EA000DA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IBAN: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4B4D773F" w14:textId="68E7AC95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osoby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rokovanie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</w:p>
    <w:p w14:paraId="75E493BC" w14:textId="6C0D9AD0" w:rsidR="00BC686E" w:rsidRPr="00BC686E" w:rsidRDefault="00BC686E" w:rsidP="00BC686E">
      <w:pPr>
        <w:pStyle w:val="IMRO4urovne"/>
        <w:keepNext w:val="0"/>
        <w:tabs>
          <w:tab w:val="clear" w:pos="21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veciach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technických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 </w:t>
      </w:r>
    </w:p>
    <w:p w14:paraId="5D048A0F" w14:textId="1AD4AD6B" w:rsidR="00BC686E" w:rsidRPr="00BC686E" w:rsidRDefault="00BC686E" w:rsidP="00BC686E">
      <w:pPr>
        <w:pStyle w:val="IMRO4urovne"/>
        <w:keepNext w:val="0"/>
        <w:tabs>
          <w:tab w:val="clear" w:pos="21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veciach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: </w:t>
      </w:r>
    </w:p>
    <w:p w14:paraId="1231378C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Telefón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 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1BB70D72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6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ďalej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“)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588B89E8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</w:p>
    <w:p w14:paraId="7C366BA9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(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ďalej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spolu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”)</w:t>
      </w:r>
    </w:p>
    <w:p w14:paraId="4ECD1F31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326AC0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361A52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9C9C13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II.</w:t>
      </w:r>
    </w:p>
    <w:p w14:paraId="481C480A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Predmet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</w:p>
    <w:p w14:paraId="000477E3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D45DA5" w14:textId="153C0A1D" w:rsidR="00BC686E" w:rsidRPr="00BC686E" w:rsidRDefault="00BC686E" w:rsidP="00913DBE">
      <w:pPr>
        <w:pStyle w:val="IMRO4urovne"/>
        <w:keepNext w:val="0"/>
        <w:numPr>
          <w:ilvl w:val="0"/>
          <w:numId w:val="13"/>
        </w:numPr>
        <w:tabs>
          <w:tab w:val="clear" w:pos="2105"/>
          <w:tab w:val="clear" w:pos="2124"/>
        </w:tabs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víťaznej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ponuky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zaväzuje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zrealizovať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BC686E">
        <w:rPr>
          <w:rFonts w:ascii="Arial" w:hAnsi="Arial" w:cs="Arial"/>
          <w:sz w:val="19"/>
          <w:szCs w:val="19"/>
        </w:rPr>
        <w:t>„Rekonštrukcia miestnosti - ZŠ Bušince“</w:t>
      </w:r>
    </w:p>
    <w:p w14:paraId="2494FDAB" w14:textId="77777777" w:rsidR="00BC686E" w:rsidRPr="00BC686E" w:rsidRDefault="00BC686E" w:rsidP="00BC686E">
      <w:pPr>
        <w:rPr>
          <w:lang w:val="pt-PT"/>
        </w:rPr>
      </w:pPr>
    </w:p>
    <w:p w14:paraId="4555CCCA" w14:textId="77777777" w:rsidR="00BC686E" w:rsidRPr="00BC686E" w:rsidRDefault="00BC686E" w:rsidP="00BC686E">
      <w:pPr>
        <w:rPr>
          <w:rFonts w:ascii="Arial" w:hAnsi="Arial" w:cs="Arial"/>
          <w:sz w:val="19"/>
          <w:szCs w:val="19"/>
        </w:rPr>
      </w:pPr>
    </w:p>
    <w:p w14:paraId="000697E1" w14:textId="77777777" w:rsidR="00BC686E" w:rsidRPr="00BC686E" w:rsidRDefault="00BC686E" w:rsidP="00913DBE">
      <w:pPr>
        <w:pStyle w:val="IMRO4urovne"/>
        <w:keepNext w:val="0"/>
        <w:numPr>
          <w:ilvl w:val="0"/>
          <w:numId w:val="13"/>
        </w:numPr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realizovaná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rozsahu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určenom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výkazom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výmer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vyššie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uvedenej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bol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verejným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obstarávateľom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vydaný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súťažný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podklad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verejnom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obstarávaní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17FD3EE0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</w:rPr>
      </w:pPr>
    </w:p>
    <w:p w14:paraId="6961CA53" w14:textId="77777777" w:rsidR="00BC686E" w:rsidRPr="00BC686E" w:rsidRDefault="00BC686E" w:rsidP="00BC686E">
      <w:pPr>
        <w:pStyle w:val="Nadpis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/>
        <w:jc w:val="both"/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Podkladom pre zhotovenie diela sú tieto dokumenty: </w:t>
      </w:r>
    </w:p>
    <w:p w14:paraId="679BCD6D" w14:textId="77777777" w:rsidR="00BC686E" w:rsidRPr="00BC686E" w:rsidRDefault="00BC686E" w:rsidP="00BC686E">
      <w:pPr>
        <w:rPr>
          <w:rFonts w:ascii="Arial" w:hAnsi="Arial" w:cs="Arial"/>
          <w:sz w:val="19"/>
          <w:szCs w:val="19"/>
        </w:rPr>
      </w:pPr>
    </w:p>
    <w:p w14:paraId="5F24BF37" w14:textId="77777777" w:rsidR="00BC686E" w:rsidRPr="00BC686E" w:rsidRDefault="00BC686E" w:rsidP="00913DBE">
      <w:pPr>
        <w:pStyle w:val="Nadpis7"/>
        <w:keepNext w:val="0"/>
        <w:keepLines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127"/>
        </w:tabs>
        <w:spacing w:before="0"/>
        <w:rPr>
          <w:rFonts w:ascii="Arial" w:hAnsi="Arial" w:cs="Arial"/>
          <w:i w:val="0"/>
          <w:iCs w:val="0"/>
          <w:color w:val="000000"/>
          <w:sz w:val="19"/>
          <w:szCs w:val="19"/>
        </w:rPr>
      </w:pPr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Tento dokument </w:t>
      </w:r>
      <w:proofErr w:type="spellStart"/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označený</w:t>
      </w:r>
      <w:proofErr w:type="spellEnd"/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ako „Zmluva o dielo” spolu s jej prílohami v zmysle tejto zmluvy o Dielo, </w:t>
      </w:r>
    </w:p>
    <w:p w14:paraId="1FC87B0C" w14:textId="77777777" w:rsidR="00BC686E" w:rsidRPr="00BC686E" w:rsidRDefault="00BC686E" w:rsidP="00913DBE">
      <w:pPr>
        <w:pStyle w:val="Nadpis7"/>
        <w:keepNext w:val="0"/>
        <w:keepLines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127"/>
        </w:tabs>
        <w:spacing w:before="0"/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Výkaz výmer,</w:t>
      </w:r>
    </w:p>
    <w:p w14:paraId="546B436D" w14:textId="67EFF96D" w:rsidR="00BC686E" w:rsidRPr="00BC686E" w:rsidRDefault="00BC686E" w:rsidP="00913DBE">
      <w:pPr>
        <w:pStyle w:val="Odsekzoznamu"/>
        <w:numPr>
          <w:ilvl w:val="0"/>
          <w:numId w:val="15"/>
        </w:numPr>
        <w:tabs>
          <w:tab w:val="clear" w:pos="2127"/>
        </w:tabs>
        <w:rPr>
          <w:rFonts w:cs="Arial"/>
          <w:sz w:val="19"/>
          <w:szCs w:val="19"/>
          <w:lang w:val="en-US"/>
        </w:rPr>
      </w:pP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Výzva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predkloženie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ponukyvrátane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vysvetlení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doplnení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verejn</w:t>
      </w:r>
      <w:proofErr w:type="spellEnd"/>
      <w:r w:rsidRPr="00BC686E">
        <w:rPr>
          <w:rStyle w:val="iadne"/>
          <w:rFonts w:cs="Arial"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obstarávania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ktor</w:t>
      </w:r>
      <w:proofErr w:type="spellEnd"/>
      <w:r w:rsidRPr="00BC686E">
        <w:rPr>
          <w:rStyle w:val="iadne"/>
          <w:rFonts w:cs="Arial"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hovýsledkom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bolo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uzavretie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ponuka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predložená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vo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verejnom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obstará</w:t>
      </w:r>
      <w:proofErr w:type="spellEnd"/>
      <w:r w:rsidRPr="00BC686E">
        <w:rPr>
          <w:rStyle w:val="iadne"/>
          <w:rFonts w:cs="Arial"/>
          <w:sz w:val="19"/>
          <w:szCs w:val="19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í, z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ktorej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predmet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vzišiel</w:t>
      </w:r>
      <w:proofErr w:type="spellEnd"/>
      <w:r w:rsidRPr="00BC686E">
        <w:rPr>
          <w:rStyle w:val="iadne"/>
          <w:rFonts w:cs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3206A250" w14:textId="77777777" w:rsidR="00BC686E" w:rsidRPr="00BC686E" w:rsidRDefault="00BC686E" w:rsidP="00BC686E">
      <w:pPr>
        <w:rPr>
          <w:rFonts w:ascii="Arial" w:hAnsi="Arial" w:cs="Arial"/>
          <w:sz w:val="19"/>
          <w:szCs w:val="19"/>
        </w:rPr>
      </w:pPr>
    </w:p>
    <w:p w14:paraId="438D9840" w14:textId="77777777" w:rsidR="00BC686E" w:rsidRPr="00BC686E" w:rsidRDefault="00BC686E" w:rsidP="00BC686E">
      <w:pPr>
        <w:pStyle w:val="Nadpis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/>
        <w:jc w:val="both"/>
        <w:rPr>
          <w:rFonts w:ascii="Arial" w:hAnsi="Arial" w:cs="Arial"/>
          <w:sz w:val="19"/>
          <w:szCs w:val="19"/>
        </w:rPr>
      </w:pPr>
      <w:proofErr w:type="spellStart"/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Uveden</w:t>
      </w:r>
      <w:proofErr w:type="spellEnd"/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dokumenty treba </w:t>
      </w:r>
      <w:proofErr w:type="spellStart"/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chápat</w:t>
      </w:r>
      <w:proofErr w:type="spellEnd"/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ako </w:t>
      </w:r>
      <w:proofErr w:type="spellStart"/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záväzn</w:t>
      </w:r>
      <w:proofErr w:type="spellEnd"/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vzájomne sa </w:t>
      </w:r>
      <w:proofErr w:type="spellStart"/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doplňujúce</w:t>
      </w:r>
      <w:proofErr w:type="spellEnd"/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V prípade nezrovnalostí alebo rozporov medzi nimi, platí poradie ich záväznosti zostupne tak, ako sú </w:t>
      </w:r>
      <w:proofErr w:type="spellStart"/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uveden</w:t>
      </w:r>
      <w:proofErr w:type="spellEnd"/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vyššie v tomto bode. </w:t>
      </w:r>
    </w:p>
    <w:p w14:paraId="2A16AA24" w14:textId="77777777" w:rsidR="00BC686E" w:rsidRPr="00BC686E" w:rsidRDefault="00BC686E" w:rsidP="00913DBE">
      <w:pPr>
        <w:pStyle w:val="IMRO4urovne"/>
        <w:keepNext w:val="0"/>
        <w:numPr>
          <w:ilvl w:val="0"/>
          <w:numId w:val="16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bodu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II./1.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akostné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technické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parametre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projekte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289E738" w14:textId="77777777" w:rsidR="00BC686E" w:rsidRPr="00BC686E" w:rsidRDefault="00BC686E" w:rsidP="00913DBE">
      <w:pPr>
        <w:pStyle w:val="IMRO4urovne"/>
        <w:keepNext w:val="0"/>
        <w:numPr>
          <w:ilvl w:val="0"/>
          <w:numId w:val="1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zaväzuje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vlastnom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vlastnú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zodpovednosť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dodržaní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kvalitatívnych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technických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podmienok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určených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projektom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v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technickými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normami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všeobecne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záväznými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právnymi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predpismi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podmienok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včas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odovzdat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objednávateľovi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3F781567" w14:textId="77777777" w:rsidR="00BC686E" w:rsidRPr="00BC686E" w:rsidRDefault="00BC686E" w:rsidP="00913DBE">
      <w:pPr>
        <w:pStyle w:val="IMRO4urovne"/>
        <w:keepNext w:val="0"/>
        <w:numPr>
          <w:ilvl w:val="0"/>
          <w:numId w:val="1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zaväzuje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prevziať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zaplatiť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zaň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CD9E3E2" w14:textId="77777777" w:rsidR="00BC686E" w:rsidRPr="00BC686E" w:rsidRDefault="00BC686E" w:rsidP="00913DBE">
      <w:pPr>
        <w:pStyle w:val="IMRO4urovne"/>
        <w:keepNext w:val="0"/>
        <w:numPr>
          <w:ilvl w:val="0"/>
          <w:numId w:val="1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potvrdzuje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rozsahu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úplne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oboznámil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rozsahom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povahou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charakterom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všetkými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súvisiacimi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podmienkami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okolnosťami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podstatnými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vyhotovenie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mu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známe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technické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kvalitatívne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potrebné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realizácii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disponuje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takými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kapacitami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odbornými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znalosťami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zhotoveniu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potrebné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4E0862A4" w14:textId="77777777" w:rsidR="00BC686E" w:rsidRPr="00BC686E" w:rsidRDefault="00BC686E" w:rsidP="00BC686E">
      <w:pPr>
        <w:rPr>
          <w:rFonts w:ascii="Arial" w:hAnsi="Arial" w:cs="Arial"/>
          <w:sz w:val="19"/>
          <w:szCs w:val="19"/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V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prípade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ak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bude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riadne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užívanie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predmetu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zmluvy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nevyhnutné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akékoľvek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právo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duševného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vlastníctva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Zhotoviteľa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alebo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tretej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osoby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Zhotovitel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̌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zabezpečí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že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Objednávatel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̌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nadobudnutím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vlastníctva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k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predmetu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Zmluvy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o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dielo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získal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aj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všetky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oprávnenia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a licencie na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takéto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práva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odplata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 </w:t>
      </w:r>
      <w:r w:rsidRPr="00BC686E">
        <w:rPr>
          <w:rStyle w:val="iadne"/>
          <w:rFonts w:ascii="Arial" w:hAnsi="Arial" w:cs="Arial"/>
          <w:sz w:val="19"/>
          <w:szCs w:val="19"/>
        </w:rPr>
        <w:t xml:space="preserve">za používanie týchto práv bude zahrnutá v cene predmetu Zmluvy o dielo. </w:t>
      </w:r>
    </w:p>
    <w:p w14:paraId="32BD0C10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color w:val="FF0000"/>
          <w:sz w:val="19"/>
          <w:szCs w:val="19"/>
          <w:u w:color="FF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849D87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III.</w:t>
      </w:r>
    </w:p>
    <w:p w14:paraId="0F9C041C" w14:textId="77777777" w:rsidR="00BC686E" w:rsidRPr="00DA5FDA" w:rsidRDefault="00BC686E" w:rsidP="00BC686E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/>
        <w:jc w:val="center"/>
        <w:rPr>
          <w:rStyle w:val="iadne"/>
          <w:rFonts w:ascii="Arial" w:hAnsi="Arial" w:cs="Arial"/>
          <w:b/>
          <w:bCs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A5FDA">
        <w:rPr>
          <w:rStyle w:val="iadne"/>
          <w:rFonts w:ascii="Arial" w:hAnsi="Arial" w:cs="Arial"/>
          <w:b/>
          <w:bCs/>
          <w:color w:val="000000"/>
          <w:sz w:val="19"/>
          <w:szCs w:val="19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Term</w:t>
      </w:r>
      <w:r w:rsidRPr="00DA5FDA">
        <w:rPr>
          <w:rStyle w:val="iadne"/>
          <w:rFonts w:ascii="Arial" w:hAnsi="Arial" w:cs="Arial"/>
          <w:b/>
          <w:bCs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ín</w:t>
      </w:r>
      <w:proofErr w:type="spellEnd"/>
      <w:r w:rsidRPr="00DA5FDA">
        <w:rPr>
          <w:rStyle w:val="iadne"/>
          <w:rFonts w:ascii="Arial" w:hAnsi="Arial" w:cs="Arial"/>
          <w:b/>
          <w:bCs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zhotovenia diela</w:t>
      </w:r>
    </w:p>
    <w:p w14:paraId="6F566542" w14:textId="77777777" w:rsidR="00BC686E" w:rsidRPr="00DA5FDA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7792EE" w14:textId="77777777" w:rsidR="00BC686E" w:rsidRPr="00BC686E" w:rsidRDefault="00BC686E" w:rsidP="00913DBE">
      <w:pPr>
        <w:pStyle w:val="IMRO4urovne"/>
        <w:keepNext w:val="0"/>
        <w:numPr>
          <w:ilvl w:val="0"/>
          <w:numId w:val="18"/>
        </w:numPr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zaväzuje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</w:t>
      </w:r>
    </w:p>
    <w:p w14:paraId="664C9B56" w14:textId="77777777" w:rsidR="00BC686E" w:rsidRPr="00BC686E" w:rsidRDefault="00BC686E" w:rsidP="00913DBE">
      <w:pPr>
        <w:pStyle w:val="IMRO4urovne"/>
        <w:keepNext w:val="0"/>
        <w:numPr>
          <w:ilvl w:val="1"/>
          <w:numId w:val="20"/>
        </w:numPr>
        <w:spacing w:before="0" w:after="0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termín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začatia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dňom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staveniska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Zhotoviteľom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</w:p>
    <w:p w14:paraId="23F01B25" w14:textId="5C3B1172" w:rsidR="00BC686E" w:rsidRPr="00BC686E" w:rsidRDefault="00BC686E" w:rsidP="00913DBE">
      <w:pPr>
        <w:pStyle w:val="PredvolenB"/>
        <w:numPr>
          <w:ilvl w:val="1"/>
          <w:numId w:val="20"/>
        </w:numPr>
        <w:rPr>
          <w:rFonts w:ascii="Arial" w:hAnsi="Arial" w:cs="Arial"/>
          <w:sz w:val="19"/>
          <w:szCs w:val="19"/>
        </w:rPr>
      </w:pP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termín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ukončenia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vykonávania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 </w:t>
      </w:r>
      <w:r w:rsidRPr="00BC686E">
        <w:rPr>
          <w:rStyle w:val="iadne"/>
          <w:rFonts w:ascii="Arial" w:hAnsi="Arial" w:cs="Arial"/>
          <w:sz w:val="19"/>
          <w:szCs w:val="19"/>
        </w:rPr>
        <w:t xml:space="preserve">do </w:t>
      </w:r>
      <w:r>
        <w:rPr>
          <w:rStyle w:val="iadne"/>
          <w:rFonts w:ascii="Arial" w:hAnsi="Arial" w:cs="Arial"/>
          <w:sz w:val="19"/>
          <w:szCs w:val="19"/>
        </w:rPr>
        <w:t>2</w:t>
      </w:r>
      <w:r w:rsidRPr="00BC686E">
        <w:rPr>
          <w:rStyle w:val="iadne"/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</w:rPr>
        <w:t>mesiacov</w:t>
      </w:r>
      <w:proofErr w:type="spellEnd"/>
      <w:r w:rsidRPr="00BC686E">
        <w:rPr>
          <w:rStyle w:val="iadne"/>
          <w:rFonts w:ascii="Arial" w:hAnsi="Arial" w:cs="Arial"/>
          <w:sz w:val="19"/>
          <w:szCs w:val="19"/>
        </w:rPr>
        <w:t xml:space="preserve"> 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</w:rPr>
        <w:t>od</w:t>
      </w:r>
      <w:proofErr w:type="spellEnd"/>
      <w:r w:rsidRPr="00BC686E">
        <w:rPr>
          <w:rStyle w:val="iadne"/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</w:rPr>
        <w:t>odovzdania</w:t>
      </w:r>
      <w:proofErr w:type="spellEnd"/>
      <w:r w:rsidRPr="00BC686E">
        <w:rPr>
          <w:rStyle w:val="iadne"/>
          <w:rFonts w:ascii="Arial" w:hAnsi="Arial" w:cs="Arial"/>
          <w:sz w:val="19"/>
          <w:szCs w:val="19"/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</w:rPr>
        <w:t>prevzatia</w:t>
      </w:r>
      <w:proofErr w:type="spellEnd"/>
      <w:r w:rsidRPr="00BC686E">
        <w:rPr>
          <w:rStyle w:val="iadne"/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</w:rPr>
        <w:t>staveniska</w:t>
      </w:r>
      <w:proofErr w:type="spellEnd"/>
      <w:r w:rsidRPr="00BC686E">
        <w:rPr>
          <w:rStyle w:val="iadne"/>
          <w:rFonts w:ascii="Arial" w:hAnsi="Arial" w:cs="Arial"/>
          <w:sz w:val="19"/>
          <w:szCs w:val="19"/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</w:rPr>
        <w:t>zhotoviteľom</w:t>
      </w:r>
      <w:proofErr w:type="spellEnd"/>
      <w:r w:rsidRPr="00BC686E">
        <w:rPr>
          <w:rStyle w:val="iadne"/>
          <w:rFonts w:ascii="Arial" w:hAnsi="Arial" w:cs="Arial"/>
          <w:sz w:val="19"/>
          <w:szCs w:val="19"/>
        </w:rPr>
        <w:t xml:space="preserve">. </w:t>
      </w:r>
    </w:p>
    <w:p w14:paraId="4D4E194E" w14:textId="77777777" w:rsidR="00BC686E" w:rsidRPr="00BC686E" w:rsidRDefault="00BC686E" w:rsidP="00913DBE">
      <w:pPr>
        <w:pStyle w:val="IMRO4urovne"/>
        <w:keepNext w:val="0"/>
        <w:numPr>
          <w:ilvl w:val="0"/>
          <w:numId w:val="21"/>
        </w:numPr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predĺži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prekážok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uvedených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ďalších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ustanoveniach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82DAE63" w14:textId="77777777" w:rsidR="00BC686E" w:rsidRPr="00BC686E" w:rsidRDefault="00BC686E" w:rsidP="00913DBE">
      <w:pPr>
        <w:pStyle w:val="IMRO4urovne"/>
        <w:keepNext w:val="0"/>
        <w:numPr>
          <w:ilvl w:val="0"/>
          <w:numId w:val="18"/>
        </w:numPr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Dokončením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potreby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rozumie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spôsobilosť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úspešné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ukončenie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preberacieho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vrátane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potvrdzujúcich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kvalitu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technické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parametre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revízne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správy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atesty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certifikáty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likvidácii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odpadov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zabudovaných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výrobkov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</w:p>
    <w:p w14:paraId="1B87D8C5" w14:textId="77777777" w:rsidR="00BC686E" w:rsidRPr="00BC686E" w:rsidRDefault="00BC686E" w:rsidP="00913DBE">
      <w:pPr>
        <w:pStyle w:val="IMRO4urovne"/>
        <w:keepNext w:val="0"/>
        <w:numPr>
          <w:ilvl w:val="0"/>
          <w:numId w:val="18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omeškania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záväzkov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vyplývajúcich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dodatkom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nový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termín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dokončenia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predmetu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omeškania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poskytnutím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spolupôsobenia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rozumie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financovanie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omeškaní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splnením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záväzku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593B803" w14:textId="77777777" w:rsidR="00BC686E" w:rsidRPr="00BC686E" w:rsidRDefault="00BC686E" w:rsidP="00913DBE">
      <w:pPr>
        <w:pStyle w:val="IMRO4urovne"/>
        <w:keepNext w:val="0"/>
        <w:numPr>
          <w:ilvl w:val="0"/>
          <w:numId w:val="18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dokončenie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termínom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súhlasom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F0718A4" w14:textId="77777777" w:rsidR="00BC686E" w:rsidRPr="00BC686E" w:rsidRDefault="00BC686E" w:rsidP="00913DBE">
      <w:pPr>
        <w:pStyle w:val="IMRO4urovne"/>
        <w:keepNext w:val="0"/>
        <w:numPr>
          <w:ilvl w:val="0"/>
          <w:numId w:val="18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prerušenia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dôvodu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dôvodu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pôsobenia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vyššej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moci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nový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termín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dokončenia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predmetu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pričom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predĺženie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primerané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dobe,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bolo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treba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vykonávanie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prerušiť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E492557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2A6BAC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17182FE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IV.</w:t>
      </w:r>
    </w:p>
    <w:p w14:paraId="2ABB3E7D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Cena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</w:p>
    <w:p w14:paraId="6C5910C2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E4CA07" w14:textId="77777777" w:rsidR="00BC686E" w:rsidRPr="00BC686E" w:rsidRDefault="00BC686E" w:rsidP="00913DBE">
      <w:pPr>
        <w:pStyle w:val="IMRO4urovne"/>
        <w:keepNext w:val="0"/>
        <w:numPr>
          <w:ilvl w:val="0"/>
          <w:numId w:val="2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ponukou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stanovená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strán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zákona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č. 18/1996 Z. z. o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cenách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splnení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kvalitatívnych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dodacích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podmienok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určených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projektom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STN,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dodržaní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bežných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technologických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postupov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bezpečnostných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predpisov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materiálov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technologických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I.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kvalitatívnej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triede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výške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</w:t>
      </w:r>
    </w:p>
    <w:p w14:paraId="77274994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3EA734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</w:rPr>
      </w:pPr>
    </w:p>
    <w:p w14:paraId="33A15A38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</w:rPr>
      </w:pPr>
    </w:p>
    <w:p w14:paraId="500EF880" w14:textId="77777777" w:rsidR="00BC686E" w:rsidRPr="00BC686E" w:rsidRDefault="00BC686E" w:rsidP="00BC686E">
      <w:pPr>
        <w:pStyle w:val="IMRO4urovne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60"/>
        <w:jc w:val="both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601E64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Cena </w:t>
      </w:r>
      <w:proofErr w:type="spellStart"/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</w:t>
      </w:r>
      <w:proofErr w:type="spellEnd"/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DPH :</w:t>
      </w: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</w:t>
      </w: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77ABEA4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1516654D" w14:textId="77777777" w:rsidR="003E5045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708" w:firstLine="708"/>
        <w:outlineLvl w:val="9"/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DPH 20 % :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AF06B07" w14:textId="331DB0DA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708" w:firstLine="708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</w:t>
      </w:r>
    </w:p>
    <w:p w14:paraId="6446B007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DBD723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eastAsia="Arial" w:hAnsi="Arial" w:cs="Arial"/>
          <w:b w:val="0"/>
          <w:bCs w:val="0"/>
          <w:noProof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2AA9718" wp14:editId="15737366">
                <wp:simplePos x="0" y="0"/>
                <wp:positionH relativeFrom="column">
                  <wp:posOffset>1036717</wp:posOffset>
                </wp:positionH>
                <wp:positionV relativeFrom="line">
                  <wp:posOffset>-169854</wp:posOffset>
                </wp:positionV>
                <wp:extent cx="3493770" cy="9528"/>
                <wp:effectExtent l="0" t="0" r="0" b="0"/>
                <wp:wrapNone/>
                <wp:docPr id="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770" cy="9528"/>
                        </a:xfrm>
                        <a:prstGeom prst="line">
                          <a:avLst/>
                        </a:prstGeom>
                        <a:noFill/>
                        <a:ln w="5724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15F25" id="officeArt object" o:spid="_x0000_s1026" alt="officeArt object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81.65pt,-13.35pt" to="356.75pt,-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" strokeweight="1.59mm">
                <v:stroke joinstyle="miter"/>
                <w10:wrap anchory="line"/>
              </v:line>
            </w:pict>
          </mc:Fallback>
        </mc:AlternateConten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</w:p>
    <w:p w14:paraId="3AD8FDFB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Spolu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cena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DPH :        </w:t>
      </w:r>
    </w:p>
    <w:p w14:paraId="31945CBA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B61D8B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</w:t>
      </w:r>
      <w:proofErr w:type="spellStart"/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Slovom</w:t>
      </w:r>
      <w:proofErr w:type="spellEnd"/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                    </w:t>
      </w:r>
    </w:p>
    <w:p w14:paraId="1C982C66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</w:t>
      </w:r>
    </w:p>
    <w:p w14:paraId="14EC02CC" w14:textId="77777777" w:rsidR="00BC686E" w:rsidRPr="00BC686E" w:rsidRDefault="00BC686E" w:rsidP="00913DBE">
      <w:pPr>
        <w:pStyle w:val="IMRO4urovne"/>
        <w:keepNext w:val="0"/>
        <w:numPr>
          <w:ilvl w:val="0"/>
          <w:numId w:val="2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Cena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stanovená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bode 1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tohto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článku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doložená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podrobnou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kalkuláciou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položkovitým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rozpočtom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uložená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2x u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2x u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Položkovitý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rozpočet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tvorí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príloha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č.1 k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nedeliteľnú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súčasť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2BDC2AE" w14:textId="77777777" w:rsidR="00BC686E" w:rsidRPr="00BC686E" w:rsidRDefault="00BC686E" w:rsidP="00913DBE">
      <w:pPr>
        <w:pStyle w:val="IMRO4urovne"/>
        <w:keepNext w:val="0"/>
        <w:numPr>
          <w:ilvl w:val="0"/>
          <w:numId w:val="2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obmedzenie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dojednaného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rozsahu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požiadaviek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zazmluvneného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nevykonania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odpočítané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to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rozsahu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boli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zahrnuté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rozpočtu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4E2420A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0C2F48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7EB918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V.</w:t>
      </w:r>
    </w:p>
    <w:p w14:paraId="4D8FA2B0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Fakturácia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platenie</w:t>
      </w:r>
      <w:proofErr w:type="spellEnd"/>
    </w:p>
    <w:p w14:paraId="1A611308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23CC43" w14:textId="200E480C" w:rsidR="00BC686E" w:rsidRPr="00BC686E" w:rsidRDefault="00BC686E" w:rsidP="00913DBE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Fakturácia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prebiehať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súpisu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potvrdených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cenovej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kalkulácie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Fakturácia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dodávok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strán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pozadu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formou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vystavenej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predložených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potvrdených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súpisov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skutočne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uplynulé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obdobie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predloží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súpis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skutočne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tento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odsúhlasí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nemu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svoje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výhrady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najneskoršie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10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pracovných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predloženia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tohto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súpisu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k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súpisu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skutočne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predloženému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uvedie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uvedenej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predchádzajúcej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vete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svoje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výhrady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predloží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objednávateľovi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opravený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súpis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skutočne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tento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opravený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súpis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skutočne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odsúhlasí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nemu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svoje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výhrady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najneskoršie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2 (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dvoch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pracovných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predloženia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tohto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opraveného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súpisu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Súpis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skutočne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podpisuje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FF17A9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zodpovedná</w:t>
      </w:r>
      <w:proofErr w:type="spellEnd"/>
      <w:r w:rsidR="00FF17A9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FF17A9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osoba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platba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dodávok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vystavenej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tak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môže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vystaviť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potvrdeného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súpisu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skutočne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dodávok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D5FDC37" w14:textId="77777777" w:rsidR="00BC686E" w:rsidRPr="00BC686E" w:rsidRDefault="00BC686E" w:rsidP="00913DBE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predpismi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dohodli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odsúhlasené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zisťovacom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protokole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považujú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istú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považuje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zdaniteľné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pričom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okamih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zdaniteľného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nastane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ustanoveniami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§ 19 ods.3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č. 222/2004 Z. z. o DPH.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vyhotoví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konečnú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daňový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predpismi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AA21B78" w14:textId="77777777" w:rsidR="00BC686E" w:rsidRPr="00BC686E" w:rsidRDefault="00BC686E" w:rsidP="00913DBE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Splatnosť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ťarchopisov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dobropisov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30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doručenia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druhej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Dňom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úhrady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deň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pripísania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dlžnej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sumy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dlžníka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prospech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veriteľa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3804CB2C" w14:textId="77777777" w:rsidR="00BC686E" w:rsidRPr="00BC686E" w:rsidRDefault="00BC686E" w:rsidP="00913DBE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originálny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písomný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musí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spĺňať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náležitosti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daňového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účtovného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jednom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musí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obsahovať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originálny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podpis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vystavujúcej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týmito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údajmi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</w:t>
      </w:r>
    </w:p>
    <w:p w14:paraId="2AF32523" w14:textId="77777777" w:rsidR="00BC686E" w:rsidRPr="00BC686E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označenie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ide o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faktúru</w:t>
      </w:r>
      <w:proofErr w:type="spellEnd"/>
    </w:p>
    <w:p w14:paraId="4CE47480" w14:textId="77777777" w:rsidR="00BC686E" w:rsidRPr="00BC686E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IČO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oboch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strán</w:t>
      </w:r>
      <w:proofErr w:type="spellEnd"/>
    </w:p>
    <w:p w14:paraId="73562298" w14:textId="77777777" w:rsidR="00BC686E" w:rsidRPr="003E5045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náležitosti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podľa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§ 71 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2 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č. 222/2004 Z. z. o DPH v 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znení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neskorších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predpisov</w:t>
      </w:r>
      <w:proofErr w:type="spellEnd"/>
    </w:p>
    <w:p w14:paraId="4A7A2817" w14:textId="51A10DAE" w:rsidR="00BC686E" w:rsidRPr="003E5045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číslo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objednávky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vrátane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platných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dokladov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2A96BB1B" w14:textId="7BE31D69" w:rsidR="003E5045" w:rsidRPr="003E5045" w:rsidRDefault="003E5045" w:rsidP="003E5045">
      <w:pPr>
        <w:ind w:left="720"/>
        <w:rPr>
          <w:rFonts w:ascii="Arial" w:hAnsi="Arial" w:cs="Arial"/>
          <w:sz w:val="19"/>
          <w:szCs w:val="19"/>
          <w:lang w:val="pt-PT"/>
        </w:rPr>
      </w:pPr>
      <w:r w:rsidRPr="003E5045">
        <w:rPr>
          <w:rFonts w:ascii="Arial" w:hAnsi="Arial" w:cs="Arial"/>
          <w:sz w:val="19"/>
          <w:szCs w:val="19"/>
          <w:lang w:val="pt-PT"/>
        </w:rPr>
        <w:t xml:space="preserve">-     </w:t>
      </w:r>
      <w:r>
        <w:rPr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3E5045">
        <w:rPr>
          <w:rFonts w:ascii="Arial" w:hAnsi="Arial" w:cs="Arial"/>
          <w:sz w:val="19"/>
          <w:szCs w:val="19"/>
          <w:lang w:val="pt-PT"/>
        </w:rPr>
        <w:t>Názov</w:t>
      </w:r>
      <w:proofErr w:type="spellEnd"/>
      <w:r w:rsidRPr="003E5045">
        <w:rPr>
          <w:rFonts w:ascii="Arial" w:hAnsi="Arial" w:cs="Arial"/>
          <w:sz w:val="19"/>
          <w:szCs w:val="19"/>
          <w:lang w:val="pt-PT"/>
        </w:rPr>
        <w:t xml:space="preserve"> </w:t>
      </w:r>
      <w:proofErr w:type="spellStart"/>
      <w:r w:rsidRPr="003E5045">
        <w:rPr>
          <w:rFonts w:ascii="Arial" w:hAnsi="Arial" w:cs="Arial"/>
          <w:sz w:val="19"/>
          <w:szCs w:val="19"/>
          <w:lang w:val="pt-PT"/>
        </w:rPr>
        <w:t>projektu</w:t>
      </w:r>
      <w:proofErr w:type="spellEnd"/>
      <w:r w:rsidRPr="003E5045">
        <w:rPr>
          <w:rFonts w:ascii="Arial" w:hAnsi="Arial" w:cs="Arial"/>
          <w:sz w:val="19"/>
          <w:szCs w:val="19"/>
          <w:lang w:val="pt-PT"/>
        </w:rPr>
        <w:t>..........</w:t>
      </w:r>
    </w:p>
    <w:p w14:paraId="4B60D265" w14:textId="77777777" w:rsidR="00BC686E" w:rsidRPr="003E5045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deň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vystavenia</w:t>
      </w:r>
      <w:proofErr w:type="spellEnd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E5045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faktúry</w:t>
      </w:r>
      <w:proofErr w:type="spellEnd"/>
    </w:p>
    <w:p w14:paraId="5C7456F0" w14:textId="77777777" w:rsidR="00BC686E" w:rsidRPr="00BC686E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termín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splatnosti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faktúry</w:t>
      </w:r>
      <w:proofErr w:type="spellEnd"/>
    </w:p>
    <w:p w14:paraId="763824C1" w14:textId="77777777" w:rsidR="00BC686E" w:rsidRPr="00BC686E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konštantný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symbol</w:t>
      </w:r>
      <w:proofErr w:type="spellEnd"/>
    </w:p>
    <w:p w14:paraId="62E6EBB5" w14:textId="77777777" w:rsidR="00BC686E" w:rsidRPr="00BC686E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formu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úhrady</w:t>
      </w:r>
      <w:proofErr w:type="spellEnd"/>
    </w:p>
    <w:p w14:paraId="4FED78A9" w14:textId="77777777" w:rsidR="00BC686E" w:rsidRPr="00BC686E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výšku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celkom</w:t>
      </w:r>
      <w:proofErr w:type="spellEnd"/>
    </w:p>
    <w:p w14:paraId="643AD98A" w14:textId="77777777" w:rsidR="00BC686E" w:rsidRPr="00BC686E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sumu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úhrade</w:t>
      </w:r>
      <w:proofErr w:type="spellEnd"/>
    </w:p>
    <w:p w14:paraId="40B85D6C" w14:textId="77777777" w:rsidR="00BC686E" w:rsidRPr="00BC686E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meno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podpis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telefonické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spojenie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zodpovedného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zamestnanca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vystavovateľa</w:t>
      </w:r>
      <w:proofErr w:type="spellEnd"/>
    </w:p>
    <w:p w14:paraId="7BE4CD59" w14:textId="77777777" w:rsidR="00BC686E" w:rsidRPr="00BC686E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pečiatku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vystavovateľa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faktúry</w:t>
      </w:r>
      <w:proofErr w:type="spellEnd"/>
    </w:p>
    <w:p w14:paraId="13A6DCBA" w14:textId="77777777" w:rsidR="00BC686E" w:rsidRPr="00BC686E" w:rsidRDefault="00BC686E" w:rsidP="00913DBE">
      <w:pPr>
        <w:pStyle w:val="IMRO4urovne"/>
        <w:keepNext w:val="0"/>
        <w:numPr>
          <w:ilvl w:val="0"/>
          <w:numId w:val="26"/>
        </w:numPr>
        <w:tabs>
          <w:tab w:val="clear" w:pos="2124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miesto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výkonu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</w:p>
    <w:p w14:paraId="036E75C2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</w:rPr>
      </w:pPr>
    </w:p>
    <w:p w14:paraId="3FA85111" w14:textId="77777777" w:rsidR="00BC686E" w:rsidRPr="00BC686E" w:rsidRDefault="00BC686E" w:rsidP="00913DBE">
      <w:pPr>
        <w:pStyle w:val="IMRO4urovne"/>
        <w:keepNext w:val="0"/>
        <w:numPr>
          <w:ilvl w:val="0"/>
          <w:numId w:val="27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obsahovať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náležitosti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bode 5.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tohto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článku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vrátiť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zaplatenia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vrátením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prestáva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plynúť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splatnosti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táto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plynie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celá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dňa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doručenia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opravenej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novej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73ADEDB" w14:textId="77777777" w:rsidR="00BC686E" w:rsidRPr="00BC686E" w:rsidRDefault="00BC686E" w:rsidP="00913DBE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omeškania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splnením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peňažného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záväzku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má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fakturovať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objednávateľovi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pokutu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výške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0,05 %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dlžnej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sumy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každý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deň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omeškania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8843DB0" w14:textId="77777777" w:rsidR="00BC686E" w:rsidRPr="00BC686E" w:rsidRDefault="00BC686E" w:rsidP="00913DBE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dôjde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zrušeniu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odstúpeniu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dôvodu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postupovať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spôsobom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dojednaným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ďalších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ustanoveniach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43F89BE" w14:textId="77777777" w:rsidR="00BC686E" w:rsidRPr="00BC686E" w:rsidRDefault="00BC686E" w:rsidP="00913DBE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vylučujú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postúpenie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pohľadávky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predchádzajúcej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písomnej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možnosti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postúpenia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možné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postúpenie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výšky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základu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dane.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Daň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pridanej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hodnoty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zaväzujú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vysporiadať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č. 222/2004 Z. z. o DPH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znení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neskorších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predpisov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uhradiť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priamo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493FAB8" w14:textId="77777777" w:rsidR="00BC686E" w:rsidRPr="00BC686E" w:rsidRDefault="00BC686E" w:rsidP="00913DBE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en-US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en-US"/>
        </w:rPr>
        <w:t>Každá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en-US"/>
        </w:rPr>
        <w:t xml:space="preserve"> f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aktúra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musí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vystavená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dvoch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origináloch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C061D44" w14:textId="77777777" w:rsidR="00BC686E" w:rsidRPr="00BC686E" w:rsidRDefault="00BC686E" w:rsidP="00BC686E">
      <w:pPr>
        <w:rPr>
          <w:rFonts w:ascii="Arial" w:hAnsi="Arial" w:cs="Arial"/>
          <w:sz w:val="19"/>
          <w:szCs w:val="19"/>
        </w:rPr>
      </w:pPr>
    </w:p>
    <w:p w14:paraId="519D8AED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E77C0B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VI.</w:t>
      </w:r>
    </w:p>
    <w:p w14:paraId="028E7297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Stavenisko</w:t>
      </w:r>
      <w:proofErr w:type="spellEnd"/>
    </w:p>
    <w:p w14:paraId="2DCEAE00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CF5F0BE" w14:textId="52EC3610" w:rsidR="00BC686E" w:rsidRPr="00BC686E" w:rsidRDefault="00BC686E" w:rsidP="00913DBE">
      <w:pPr>
        <w:pStyle w:val="IMRO4urovne"/>
        <w:keepNext w:val="0"/>
        <w:numPr>
          <w:ilvl w:val="0"/>
          <w:numId w:val="29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stavenisko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zhotoviteľovi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priestorovo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vymedzené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364A9E20" w14:textId="7AD732ED" w:rsidR="00BC686E" w:rsidRPr="00BC686E" w:rsidRDefault="003E5045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Lokalitu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odvoz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uskladnenie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vybúranej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sute a 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zeminy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zabezpečuje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pričom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zaväzuje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stavebnú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suť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takúto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skládku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ukladať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materiály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vhodné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recykláciu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odovzdať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zberných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surovín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24ACAF29" w14:textId="4DE06C5C" w:rsidR="00BC686E" w:rsidRPr="00BC686E" w:rsidRDefault="003E5045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povinný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zabezpečiť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ohraničenie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pracovného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priestoru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dôvodov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bezpečnosti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ochrany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zdravia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práci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Označenie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musí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byť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jasne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viditeľné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aj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noci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zníženej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viditeľnosti</w:t>
      </w:r>
      <w:proofErr w:type="spellEnd"/>
      <w:r w:rsidR="00BC686E"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E08CA20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23F0AB0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</w:rPr>
      </w:pPr>
    </w:p>
    <w:p w14:paraId="0789CC58" w14:textId="35A9EABA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VII.</w:t>
      </w:r>
    </w:p>
    <w:p w14:paraId="4C710D9B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Vykonávanie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odovzdanie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</w:p>
    <w:p w14:paraId="2823D1A5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2E74B9" w14:textId="77777777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počas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realizácie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má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kontrolovať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dodávku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materiálov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upozorniť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požiadavkou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odstránenia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primeranej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3B5AB983" w14:textId="77777777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miere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zodpovedá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poriadok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stavenisku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bezpečnosť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ochranu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zdravia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všetkých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osôb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vedomím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zdržiavajú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priestore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staveniska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zabezpečenie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vybavenia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ochrannými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pracovnými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pomôckami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Ďalej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zaväzuje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dodržiavať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hygienické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predpisy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zabezpečiť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hľadiska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bezpečnosti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požiarnej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ochrany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životného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prostredia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legislatívou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Tieto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nemá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pokiaľ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dôvodov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dôjde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prerušeniu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vykonávania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28B9A67" w14:textId="77777777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Všetky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odborné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musia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vykonávať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zamestnanci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subdodávatelia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majú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príslušnú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kvalifikáciu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9F7AD63" w14:textId="77777777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realizácii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dodržiavať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všetky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STN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bezpečnostné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predpisy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všetky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zákony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vykonávacie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vyhlášky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stanovené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vyjadreniach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zainteresovaných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orgánov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štátnej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správy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obsiahnuté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dokladovej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projektu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rozhodnutiach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správnom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konaní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mu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dotýkajú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činnosti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Pokiaľ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porušením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týchto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povinností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akákoľvek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škoda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znáša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všetky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vzniknuté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náklady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preukázanej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výšky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DC38222" w14:textId="77777777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starať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základné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smerové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výškové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body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0644406" w14:textId="2C1B98C1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vyzvať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ďalšom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pracovnom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postupe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zakryté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neprístupnými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Výzva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musí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doručená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najmenej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vopred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224D574" w14:textId="77777777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Zodpovednosť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škodu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činnosťou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vyššou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mocou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priebehu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realizácie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znáša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škody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znáša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pokiaľ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došlo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dôvodov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prerušeniu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vykonávania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A1D7950" w14:textId="77777777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120" w:after="12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splní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svoju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povinnosť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predmetom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riadnou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realizáciou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objednávateľovi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ukončené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vád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nedorobkov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prevziať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môže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prevziať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má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drobné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nedorobky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nebrániace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riadnemu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užívaniu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7C3D86B" w14:textId="77777777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písomne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oznámiť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objednávateľovi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najneskôr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7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vopred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kedy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pripravené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najneskôr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termínu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stanoveného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začať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preberacie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konanie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pokračovať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6CB247C" w14:textId="77777777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spíšu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zápisnicu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podpísaná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oboma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stranami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zápisnici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musí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výslovne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prehlásiť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preberá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pokiaľ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dôvodov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A436F67" w14:textId="77777777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zápise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nedorobky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samy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osebe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ani v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spojení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nebránia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plynulej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bezpečnej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prevádzke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užívaniu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Tieto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zjavné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nedorobky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musia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zápise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stanovením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termínu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odstránenia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6815B1C2" w14:textId="77777777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rozumie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odchýlka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kvalite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rozsahu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parametroch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stanovených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projektovou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dokumentáciou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touto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obecne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záväznými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technickými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normami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predpismi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3515C89" w14:textId="77777777" w:rsidR="00BC686E" w:rsidRPr="00BC686E" w:rsidRDefault="00BC686E" w:rsidP="00913DBE">
      <w:pPr>
        <w:pStyle w:val="IMRO4urovne"/>
        <w:keepNext w:val="0"/>
        <w:numPr>
          <w:ilvl w:val="0"/>
          <w:numId w:val="33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Nedorobkom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rozumie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nedokončená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oproti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projektu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357AD52" w14:textId="1A472AE0" w:rsid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449E6B" w14:textId="5E7E3231" w:rsidR="003E5045" w:rsidRDefault="003E5045" w:rsidP="003E5045">
      <w:pPr>
        <w:rPr>
          <w:rFonts w:eastAsia="Arial"/>
          <w:lang w:val="pt-PT"/>
        </w:rPr>
      </w:pPr>
    </w:p>
    <w:p w14:paraId="2A5876B1" w14:textId="1ECE2591" w:rsidR="003E5045" w:rsidRDefault="003E5045" w:rsidP="003E5045">
      <w:pPr>
        <w:rPr>
          <w:rFonts w:eastAsia="Arial"/>
          <w:lang w:val="pt-PT"/>
        </w:rPr>
      </w:pPr>
    </w:p>
    <w:p w14:paraId="6583E72B" w14:textId="10483F01" w:rsidR="003E5045" w:rsidRDefault="003E5045" w:rsidP="003E5045">
      <w:pPr>
        <w:rPr>
          <w:rFonts w:eastAsia="Arial"/>
          <w:lang w:val="pt-PT"/>
        </w:rPr>
      </w:pPr>
    </w:p>
    <w:p w14:paraId="3EA5CFCC" w14:textId="77777777" w:rsidR="003E5045" w:rsidRPr="003E5045" w:rsidRDefault="003E5045" w:rsidP="003E5045">
      <w:pPr>
        <w:rPr>
          <w:rFonts w:eastAsia="Arial"/>
          <w:lang w:val="pt-PT"/>
        </w:rPr>
      </w:pPr>
    </w:p>
    <w:p w14:paraId="55A0C315" w14:textId="16AD8800" w:rsidR="00BC686E" w:rsidRPr="00BC686E" w:rsidRDefault="003E5045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VII</w:t>
      </w:r>
      <w:r w:rsidR="00BC686E"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I.</w:t>
      </w:r>
    </w:p>
    <w:p w14:paraId="1368E17C" w14:textId="77777777" w:rsidR="00BC686E" w:rsidRPr="003E5045" w:rsidRDefault="00BC686E" w:rsidP="00BC686E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rPr>
          <w:rStyle w:val="iadne"/>
          <w:rFonts w:ascii="Arial" w:hAnsi="Arial" w:cs="Arial"/>
          <w:b/>
          <w:bCs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E5045">
        <w:rPr>
          <w:rStyle w:val="iadne"/>
          <w:rFonts w:ascii="Arial" w:hAnsi="Arial" w:cs="Arial"/>
          <w:b/>
          <w:bCs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Zodpovednosť za vady, záruka, škody</w:t>
      </w:r>
    </w:p>
    <w:p w14:paraId="399F1841" w14:textId="77777777" w:rsidR="00BC686E" w:rsidRPr="00BC686E" w:rsidRDefault="00BC686E" w:rsidP="00913DBE">
      <w:pPr>
        <w:pStyle w:val="IMRO4urovne"/>
        <w:keepNext w:val="0"/>
        <w:numPr>
          <w:ilvl w:val="0"/>
          <w:numId w:val="3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zodpovedá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vzniknuté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zrealizovanom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má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vyskytnú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rozsahu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§ 560 – 562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Obchodného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zákonníka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vznikli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dôvodu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porušenia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povinností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27725706" w14:textId="77777777" w:rsidR="00BC686E" w:rsidRPr="00BC686E" w:rsidRDefault="00BC686E" w:rsidP="00913DBE">
      <w:pPr>
        <w:pStyle w:val="IMRO4urovne"/>
        <w:keepNext w:val="0"/>
        <w:numPr>
          <w:ilvl w:val="0"/>
          <w:numId w:val="3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zaväzuje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zrealizovaného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bezplatne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odstrániť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zbytočného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odkladu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uplatnení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reklamácie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resp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budúcim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užívateľom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lehotách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88139C0" w14:textId="77777777" w:rsidR="00BC686E" w:rsidRPr="00BC686E" w:rsidRDefault="00BC686E" w:rsidP="00913DBE">
      <w:pPr>
        <w:pStyle w:val="IMRO4urovne"/>
        <w:keepNext w:val="0"/>
        <w:numPr>
          <w:ilvl w:val="0"/>
          <w:numId w:val="3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Záručná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zrealizované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min. 60</w:t>
      </w: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mesiacov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začína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plynúť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Záručná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však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neplynie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počas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nemohol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užívať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zodpovedá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Záručná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materiál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výrobky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súčasťou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ale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nemôže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ovplyvniť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dĺžku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záruky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uvedenej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výrobcom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záručnom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liste.</w:t>
      </w:r>
    </w:p>
    <w:p w14:paraId="409159E9" w14:textId="77777777" w:rsidR="00BC686E" w:rsidRPr="00BC686E" w:rsidRDefault="00BC686E" w:rsidP="00913DBE">
      <w:pPr>
        <w:pStyle w:val="IMRO4urovne"/>
        <w:keepNext w:val="0"/>
        <w:numPr>
          <w:ilvl w:val="0"/>
          <w:numId w:val="3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Záruka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vzťahuje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predpokladu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starostlivosti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údržby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resp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užívateľom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Záruka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nevzťahuje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násilného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poškodenia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resp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poškodenia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živelnou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pohromou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3330D59" w14:textId="77777777" w:rsidR="00BC686E" w:rsidRPr="00BC686E" w:rsidRDefault="00BC686E" w:rsidP="00913DBE">
      <w:pPr>
        <w:pStyle w:val="IMRO4urovne"/>
        <w:keepNext w:val="0"/>
        <w:numPr>
          <w:ilvl w:val="0"/>
          <w:numId w:val="3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škody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postupovať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náhrade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súlade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ustanoveniami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§ 373 – 386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Obchodného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zákonníka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893D0AB" w14:textId="77777777" w:rsidR="00BC686E" w:rsidRPr="00BC686E" w:rsidRDefault="00BC686E" w:rsidP="00913DBE">
      <w:pPr>
        <w:pStyle w:val="IMRO4urovne"/>
        <w:keepNext w:val="0"/>
        <w:numPr>
          <w:ilvl w:val="0"/>
          <w:numId w:val="3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Pokiaľ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počas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záručnej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vyskytne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zrealizovanom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zbytočného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odkladu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zistení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uplatniť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písomnú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reklamáciu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reklamácii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musí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popísaná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musí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prejavuje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9B918F2" w14:textId="77777777" w:rsidR="00BC686E" w:rsidRPr="00BC686E" w:rsidRDefault="00BC686E" w:rsidP="00913DBE">
      <w:pPr>
        <w:pStyle w:val="IMRO4urovne"/>
        <w:keepNext w:val="0"/>
        <w:numPr>
          <w:ilvl w:val="0"/>
          <w:numId w:val="3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umožniť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zhotoviteľovi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prístup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priestorov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majú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reklamované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odstraňovať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O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presnom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časovom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postupe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odstraňovania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záručných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vád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písomne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CFEDA40" w14:textId="77777777" w:rsidR="00BC686E" w:rsidRPr="00BC686E" w:rsidRDefault="00BC686E" w:rsidP="00913DBE">
      <w:pPr>
        <w:pStyle w:val="IMRO4urovne"/>
        <w:keepNext w:val="0"/>
        <w:numPr>
          <w:ilvl w:val="0"/>
          <w:numId w:val="3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preukáže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sporných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prípadoch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reklamoval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neoprávnene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t. j.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reklamovaná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nevznikla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vinou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nevzťahuje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záruka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resp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spôsobil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nevhodným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užívaním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užívateľ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uhradiť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zhotoviteľovi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všetky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náklady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vzniknuté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odstraňovaním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8079707" w14:textId="77777777" w:rsidR="00BC686E" w:rsidRPr="00BC686E" w:rsidRDefault="00BC686E" w:rsidP="00913DBE">
      <w:pPr>
        <w:pStyle w:val="IMRO4urovne"/>
        <w:keepNext w:val="0"/>
        <w:numPr>
          <w:ilvl w:val="0"/>
          <w:numId w:val="3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nezodpovedá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boli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spôsobené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použitím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podkladov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vecí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poskytnutých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ani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vynaložení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všetkej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odbornej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starostlivosti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nemohol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zistiť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nevhodnosť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nevhodnosť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upozornil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použití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trval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639AFD9" w14:textId="77777777" w:rsidR="00BC686E" w:rsidRPr="00BC686E" w:rsidRDefault="00BC686E" w:rsidP="00913DBE">
      <w:pPr>
        <w:pStyle w:val="IMRO4urovne"/>
        <w:keepNext w:val="0"/>
        <w:numPr>
          <w:ilvl w:val="0"/>
          <w:numId w:val="35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nenastúpi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odstráneniu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reklamovanej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termíne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poveriť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odstránením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odbornú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organizáciu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firmu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Všetky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takto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vzniknuté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náklady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objednávateľovi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uhradiť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to do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výšky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porovnateľných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porovnateľných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obchodných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podmienok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vykonával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E1BFC89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</w:rPr>
      </w:pPr>
    </w:p>
    <w:p w14:paraId="22B3F268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</w:rPr>
      </w:pPr>
    </w:p>
    <w:p w14:paraId="6C674311" w14:textId="7092CB8F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2124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</w:t>
      </w:r>
      <w:r w:rsidR="00DA5FDA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X.</w:t>
      </w:r>
    </w:p>
    <w:p w14:paraId="5084C15C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Miesto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dodania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predmetu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obstarávania</w:t>
      </w:r>
      <w:proofErr w:type="spellEnd"/>
    </w:p>
    <w:p w14:paraId="0FFACCB4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4CA254" w14:textId="750841E3" w:rsidR="00BC686E" w:rsidRPr="00DA5FDA" w:rsidRDefault="00BC686E" w:rsidP="00913DBE">
      <w:pPr>
        <w:pStyle w:val="IMRO4urovne"/>
        <w:keepNext w:val="0"/>
        <w:numPr>
          <w:ilvl w:val="0"/>
          <w:numId w:val="37"/>
        </w:numPr>
        <w:suppressAutoHyphens/>
        <w:spacing w:before="0" w:after="0"/>
        <w:outlineLvl w:val="9"/>
        <w:rPr>
          <w:rStyle w:val="iadne"/>
          <w:rFonts w:ascii="Arial" w:hAnsi="Arial" w:cs="Arial"/>
          <w:sz w:val="19"/>
          <w:szCs w:val="19"/>
          <w:lang w:val="pt-PT"/>
        </w:rPr>
      </w:pPr>
      <w:proofErr w:type="spellStart"/>
      <w:r w:rsidRP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Miestom</w:t>
      </w:r>
      <w:proofErr w:type="spellEnd"/>
      <w:r w:rsidRP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dodania</w:t>
      </w:r>
      <w:proofErr w:type="spellEnd"/>
      <w:r w:rsidRP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predmetu</w:t>
      </w:r>
      <w:proofErr w:type="spellEnd"/>
      <w:r w:rsidRP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obstarávania</w:t>
      </w:r>
      <w:proofErr w:type="spellEnd"/>
      <w:r w:rsidRP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A5FDA" w:rsidRPr="00DA5FDA">
        <w:rPr>
          <w:rFonts w:ascii="Arial" w:hAnsi="Arial" w:cs="Arial"/>
          <w:sz w:val="19"/>
          <w:szCs w:val="19"/>
        </w:rPr>
        <w:t>Z</w:t>
      </w:r>
      <w:r w:rsidR="00DA5FDA" w:rsidRPr="00DA5FDA">
        <w:rPr>
          <w:rFonts w:ascii="Arial" w:hAnsi="Arial" w:cs="Arial"/>
          <w:sz w:val="19"/>
          <w:szCs w:val="19"/>
        </w:rPr>
        <w:t>ákladná škola</w:t>
      </w:r>
      <w:r w:rsidR="00DA5FDA" w:rsidRPr="00DA5FDA">
        <w:rPr>
          <w:rFonts w:ascii="Arial" w:hAnsi="Arial" w:cs="Arial"/>
          <w:sz w:val="19"/>
          <w:szCs w:val="19"/>
        </w:rPr>
        <w:t xml:space="preserve"> Bušince</w:t>
      </w:r>
      <w:r w:rsidR="00DA5FDA" w:rsidRPr="00DA5FDA">
        <w:rPr>
          <w:rFonts w:ascii="Arial" w:hAnsi="Arial" w:cs="Arial"/>
          <w:sz w:val="19"/>
          <w:szCs w:val="19"/>
        </w:rPr>
        <w:t>.</w:t>
      </w:r>
    </w:p>
    <w:p w14:paraId="4D8118DF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</w:rPr>
      </w:pPr>
    </w:p>
    <w:p w14:paraId="6CA3FE32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5BC689" w14:textId="4706D129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X.</w:t>
      </w:r>
    </w:p>
    <w:p w14:paraId="5DDC7811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Vyššia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moc</w:t>
      </w:r>
      <w:proofErr w:type="spellEnd"/>
    </w:p>
    <w:p w14:paraId="6DF71F81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809751" w14:textId="77777777" w:rsidR="00BC686E" w:rsidRPr="00BC686E" w:rsidRDefault="00BC686E" w:rsidP="00913DBE">
      <w:pPr>
        <w:pStyle w:val="IMRO4urovne"/>
        <w:keepNext w:val="0"/>
        <w:numPr>
          <w:ilvl w:val="0"/>
          <w:numId w:val="40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účely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vyššiu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považujú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závislé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ani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nemôžu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ovplyvniť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napr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vojna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mobilizácia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povstanie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živelné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pohromy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vyššiu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považujú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poveternostné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znemožňujúce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bežným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technologickým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spôsobom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C39D738" w14:textId="77777777" w:rsidR="00BC686E" w:rsidRPr="00BC686E" w:rsidRDefault="00BC686E" w:rsidP="00913DBE">
      <w:pPr>
        <w:pStyle w:val="IMRO4urovne"/>
        <w:keepNext w:val="0"/>
        <w:numPr>
          <w:ilvl w:val="0"/>
          <w:numId w:val="40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splnenie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nemožným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mesiacov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vyskytnutia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vyššej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moci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chcieť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odvolať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vyššiu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požiada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druhú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úpravu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vzťahu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predmetu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nedôjde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má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odvolala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vyššiu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Účinky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nastanú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dňom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doručenia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oznámenia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2023C30" w14:textId="7CB290C1" w:rsidR="00BC686E" w:rsidRPr="00BC686E" w:rsidRDefault="00BC686E" w:rsidP="00BC686E">
      <w:pPr>
        <w:pStyle w:val="IMRO4urovne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24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XI.</w:t>
      </w:r>
    </w:p>
    <w:p w14:paraId="6ACBC3CB" w14:textId="77777777" w:rsidR="00BC686E" w:rsidRPr="00BC686E" w:rsidRDefault="00BC686E" w:rsidP="00BC686E">
      <w:pPr>
        <w:pStyle w:val="IMRO4urovne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24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Odstúpenie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</w:p>
    <w:p w14:paraId="26233217" w14:textId="77777777" w:rsidR="00BC686E" w:rsidRPr="00BC686E" w:rsidRDefault="00BC686E" w:rsidP="00913DBE">
      <w:pPr>
        <w:pStyle w:val="IMRO4urovne"/>
        <w:keepNext w:val="0"/>
        <w:numPr>
          <w:ilvl w:val="0"/>
          <w:numId w:val="42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porušenie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považuje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§ 345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Obch.Z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podstatné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porušenie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môže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pokiaľ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oznámi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písomne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druhej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zbytočného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odkladu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najneskôr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však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30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tom,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porušení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dozvedela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F457333" w14:textId="77777777" w:rsidR="00BC686E" w:rsidRPr="00BC686E" w:rsidRDefault="00BC686E" w:rsidP="00913DBE">
      <w:pPr>
        <w:pStyle w:val="IMRO4urovne"/>
        <w:keepNext w:val="0"/>
        <w:numPr>
          <w:ilvl w:val="0"/>
          <w:numId w:val="42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určenie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rozhodujúci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dátum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poštovej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pečiatky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odoslania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oznámenia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6613303" w14:textId="77777777" w:rsidR="00BC686E" w:rsidRPr="00BC686E" w:rsidRDefault="00BC686E" w:rsidP="00913DBE">
      <w:pPr>
        <w:pStyle w:val="IMRO4urovne"/>
        <w:keepNext w:val="0"/>
        <w:numPr>
          <w:ilvl w:val="0"/>
          <w:numId w:val="42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Ak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oznámi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druhej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splnení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povinností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naďalej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trvá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nevyužije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môže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spôsobom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nepodstatné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porušenie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§ 346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Z.</w:t>
      </w:r>
    </w:p>
    <w:p w14:paraId="29EEB882" w14:textId="69682649" w:rsidR="00BC686E" w:rsidRPr="00BC686E" w:rsidRDefault="00BC686E" w:rsidP="00913DBE">
      <w:pPr>
        <w:pStyle w:val="IMRO4urovne"/>
        <w:keepNext w:val="0"/>
        <w:numPr>
          <w:ilvl w:val="0"/>
          <w:numId w:val="42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stanoví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dodatočné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dodatočnú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rovnakým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spôsobom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uvedený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XIV./1. a to do 15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márnom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uplynutí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dodatočnej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6291277" w14:textId="77777777" w:rsidR="00BC686E" w:rsidRPr="00BC686E" w:rsidRDefault="00BC686E" w:rsidP="00913DBE">
      <w:pPr>
        <w:pStyle w:val="IMRO4urovne"/>
        <w:keepNext w:val="0"/>
        <w:numPr>
          <w:ilvl w:val="0"/>
          <w:numId w:val="42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Odstúpením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zaniká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dňom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doručenia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prejavu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vôle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druhej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0B644C2" w14:textId="77777777" w:rsidR="00BC686E" w:rsidRPr="00BC686E" w:rsidRDefault="00BC686E" w:rsidP="00913DBE">
      <w:pPr>
        <w:pStyle w:val="IMRO4urovne"/>
        <w:keepNext w:val="0"/>
        <w:numPr>
          <w:ilvl w:val="0"/>
          <w:numId w:val="42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Odstúpením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zanikajú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všetky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práva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strán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okrem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nárokov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náhradu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spôsobenej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škody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vyjmúc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nárokov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náhradu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škody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pokiaľ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odstúpeniu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došlo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dôvodov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nárokov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dovtedy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uplatnené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resp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zákonné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sankcie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zániku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si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vysporiadajú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vzťahy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objednávateľovi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rozostavané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dňu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nachádza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objednávateľovi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spolu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rozostavaným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</w:t>
      </w:r>
    </w:p>
    <w:p w14:paraId="5B78A509" w14:textId="77777777" w:rsidR="00BC686E" w:rsidRPr="00BC686E" w:rsidRDefault="00BC686E" w:rsidP="00913DBE">
      <w:pPr>
        <w:pStyle w:val="IMRO4urovne"/>
        <w:keepNext w:val="0"/>
        <w:numPr>
          <w:ilvl w:val="0"/>
          <w:numId w:val="44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 x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geodetické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porealizačné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zameranie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</w:p>
    <w:p w14:paraId="3E602CF3" w14:textId="77777777" w:rsidR="00BC686E" w:rsidRPr="00BC686E" w:rsidRDefault="00BC686E" w:rsidP="00913DBE">
      <w:pPr>
        <w:pStyle w:val="IMRO4urovne"/>
        <w:keepNext w:val="0"/>
        <w:numPr>
          <w:ilvl w:val="0"/>
          <w:numId w:val="44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ostatnú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projektovú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dokumentáciu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obdržal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</w:p>
    <w:p w14:paraId="0AA94896" w14:textId="77777777" w:rsidR="00BC686E" w:rsidRPr="00BC686E" w:rsidRDefault="00BC686E" w:rsidP="00913DBE">
      <w:pPr>
        <w:pStyle w:val="IMRO4urovne"/>
        <w:keepNext w:val="0"/>
        <w:numPr>
          <w:ilvl w:val="0"/>
          <w:numId w:val="44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atesty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osvedčenia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záručné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listy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týkajúce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zrealizovanej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</w:p>
    <w:p w14:paraId="1B5261F6" w14:textId="77777777" w:rsidR="00BC686E" w:rsidRPr="00BC686E" w:rsidRDefault="00BC686E" w:rsidP="00913DBE">
      <w:pPr>
        <w:pStyle w:val="IMRO4urovne"/>
        <w:keepNext w:val="0"/>
        <w:numPr>
          <w:ilvl w:val="0"/>
          <w:numId w:val="45"/>
        </w:numPr>
        <w:tabs>
          <w:tab w:val="clear" w:pos="2105"/>
        </w:tabs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rozostavané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tomto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prevezme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zaplatí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284C813" w14:textId="77777777" w:rsidR="00BC686E" w:rsidRPr="00BC686E" w:rsidRDefault="00BC686E" w:rsidP="00913DBE">
      <w:pPr>
        <w:pStyle w:val="IMRO4urovne"/>
        <w:keepNext w:val="0"/>
        <w:numPr>
          <w:ilvl w:val="0"/>
          <w:numId w:val="42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nedokončeného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rozostavaného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spíšu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poverení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zástupcovia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strán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protokol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Protokol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predovšetkým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obsahovať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tieto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náležitosti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</w:t>
      </w:r>
    </w:p>
    <w:p w14:paraId="7AFC5318" w14:textId="77777777" w:rsidR="00BC686E" w:rsidRPr="00BC686E" w:rsidRDefault="00BC686E" w:rsidP="00913DBE">
      <w:pPr>
        <w:pStyle w:val="IMRO4urovne"/>
        <w:keepNext w:val="0"/>
        <w:numPr>
          <w:ilvl w:val="1"/>
          <w:numId w:val="47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zhodnotenie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rozsahu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odovzdávanej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</w:p>
    <w:p w14:paraId="3D0CC9E3" w14:textId="77777777" w:rsidR="00BC686E" w:rsidRPr="00BC686E" w:rsidRDefault="00BC686E" w:rsidP="00913DBE">
      <w:pPr>
        <w:pStyle w:val="IMRO4urovne"/>
        <w:keepNext w:val="0"/>
        <w:numPr>
          <w:ilvl w:val="1"/>
          <w:numId w:val="47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súpis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odovzdávaných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dokladov</w:t>
      </w:r>
      <w:proofErr w:type="spellEnd"/>
    </w:p>
    <w:p w14:paraId="2EA9E135" w14:textId="77777777" w:rsidR="00BC686E" w:rsidRPr="00BC686E" w:rsidRDefault="00BC686E" w:rsidP="00913DBE">
      <w:pPr>
        <w:pStyle w:val="IMRO4urovne"/>
        <w:keepNext w:val="0"/>
        <w:numPr>
          <w:ilvl w:val="1"/>
          <w:numId w:val="47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zoznam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častí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poskytne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objednávateľovi</w:t>
      </w:r>
      <w:proofErr w:type="spellEnd"/>
    </w:p>
    <w:p w14:paraId="46317CA1" w14:textId="77777777" w:rsidR="00BC686E" w:rsidRPr="00BC686E" w:rsidRDefault="00BC686E" w:rsidP="00913DBE">
      <w:pPr>
        <w:pStyle w:val="IMRO4urovne"/>
        <w:keepNext w:val="0"/>
        <w:numPr>
          <w:ilvl w:val="1"/>
          <w:numId w:val="47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záruku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dĺžku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trvania</w:t>
      </w:r>
      <w:proofErr w:type="spellEnd"/>
    </w:p>
    <w:p w14:paraId="7387062D" w14:textId="77777777" w:rsidR="00BC686E" w:rsidRPr="00BC686E" w:rsidRDefault="00BC686E" w:rsidP="00913DBE">
      <w:pPr>
        <w:pStyle w:val="IMRO4urovne"/>
        <w:keepNext w:val="0"/>
        <w:numPr>
          <w:ilvl w:val="1"/>
          <w:numId w:val="47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dátum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podpisy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zástupcov</w:t>
      </w:r>
      <w:proofErr w:type="spellEnd"/>
    </w:p>
    <w:p w14:paraId="1E04D673" w14:textId="77777777" w:rsidR="00BC686E" w:rsidRPr="00BC686E" w:rsidRDefault="00BC686E" w:rsidP="00913DBE">
      <w:pPr>
        <w:pStyle w:val="IMRO4urovne"/>
        <w:keepNext w:val="0"/>
        <w:numPr>
          <w:ilvl w:val="1"/>
          <w:numId w:val="47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ocenenie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dodávok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osobitne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zaplatená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čiastka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zostatok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úhrade</w:t>
      </w:r>
      <w:proofErr w:type="spellEnd"/>
    </w:p>
    <w:p w14:paraId="3AA3B50C" w14:textId="77777777" w:rsidR="00BC686E" w:rsidRPr="00BC686E" w:rsidRDefault="00BC686E" w:rsidP="00913DBE">
      <w:pPr>
        <w:pStyle w:val="IMRO4urovne"/>
        <w:keepNext w:val="0"/>
        <w:numPr>
          <w:ilvl w:val="0"/>
          <w:numId w:val="48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Vysporiadanie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pohľadávok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titulu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</w:t>
      </w:r>
    </w:p>
    <w:p w14:paraId="35655AD6" w14:textId="77777777" w:rsidR="00BC686E" w:rsidRPr="00BC686E" w:rsidRDefault="00BC686E" w:rsidP="00913DBE">
      <w:pPr>
        <w:pStyle w:val="IMRO4urovne"/>
        <w:keepNext w:val="0"/>
        <w:numPr>
          <w:ilvl w:val="1"/>
          <w:numId w:val="47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zhotoveného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zostáva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vlastníctvom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objednávateľa</w:t>
      </w:r>
      <w:proofErr w:type="spellEnd"/>
    </w:p>
    <w:p w14:paraId="0C5A968B" w14:textId="77777777" w:rsidR="00BC686E" w:rsidRPr="00BC686E" w:rsidRDefault="00BC686E" w:rsidP="00913DBE">
      <w:pPr>
        <w:pStyle w:val="IMRO4urovne"/>
        <w:keepNext w:val="0"/>
        <w:numPr>
          <w:ilvl w:val="1"/>
          <w:numId w:val="47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preddavky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poskytnuté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vysporiada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náležitosti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daňového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14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obdržania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odstúpenia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fakturáciu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ustanovenia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V.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A4DFAF6" w14:textId="77777777" w:rsidR="00BC686E" w:rsidRPr="00BC686E" w:rsidRDefault="00BC686E" w:rsidP="00913DBE">
      <w:pPr>
        <w:pStyle w:val="IMRO4urovne"/>
        <w:keepNext w:val="0"/>
        <w:numPr>
          <w:ilvl w:val="1"/>
          <w:numId w:val="47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finančné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rozdiely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uhradia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14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obdržania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faktúry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objednávateľom</w:t>
      </w:r>
      <w:proofErr w:type="spellEnd"/>
    </w:p>
    <w:p w14:paraId="6CA16623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D84474" w14:textId="52156353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XI</w:t>
      </w:r>
      <w:r w:rsidR="00FF17A9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1C6D3CF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pokuty</w:t>
      </w:r>
      <w:proofErr w:type="spellEnd"/>
    </w:p>
    <w:p w14:paraId="33B8727C" w14:textId="77777777" w:rsidR="00BC686E" w:rsidRPr="00BC686E" w:rsidRDefault="00BC686E" w:rsidP="00913DBE">
      <w:pPr>
        <w:pStyle w:val="IMRO4urovne"/>
        <w:keepNext w:val="0"/>
        <w:numPr>
          <w:ilvl w:val="0"/>
          <w:numId w:val="50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vlastných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dôvodov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nedodrží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má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účtovať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zhotoviteľovi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pokutu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výške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0,05 % z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časti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nezrealizovaného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DPH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každý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deň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omeškania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60CC10F" w14:textId="3EF47E0E" w:rsidR="00BC686E" w:rsidRPr="00BC686E" w:rsidRDefault="00BC686E" w:rsidP="00913DBE">
      <w:pPr>
        <w:pStyle w:val="IMRO4urovne"/>
        <w:keepNext w:val="0"/>
        <w:numPr>
          <w:ilvl w:val="0"/>
          <w:numId w:val="50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nedodrží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odstránenie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reklamovaných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vád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užívateľom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požadovať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pokutu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výške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20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00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€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každý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deň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omeškania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2573742" w14:textId="77777777" w:rsidR="00BC686E" w:rsidRPr="00BC686E" w:rsidRDefault="00BC686E" w:rsidP="00913DBE">
      <w:pPr>
        <w:pStyle w:val="IMRO4urovne"/>
        <w:keepNext w:val="0"/>
        <w:numPr>
          <w:ilvl w:val="0"/>
          <w:numId w:val="50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pokuty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dojednané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touto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hradí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nezávisle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tom</w:t>
      </w:r>
      <w:proofErr w:type="gram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výške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súvislosti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škoda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ktorú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možné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vymáhať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samostatne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6EFE4E0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C2C2FA2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2C0D8E" w14:textId="1090A131" w:rsidR="00BC686E" w:rsidRPr="00BC686E" w:rsidRDefault="00BC686E" w:rsidP="00BC686E">
      <w:pPr>
        <w:pStyle w:val="Nadpis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/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X</w:t>
      </w:r>
      <w:r w:rsidR="00FF17A9"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II</w:t>
      </w:r>
      <w:r w:rsidR="00FF17A9"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BC686E"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3310C0CD" w14:textId="77777777" w:rsidR="00BC686E" w:rsidRPr="00BC686E" w:rsidRDefault="00BC686E" w:rsidP="00BC686E">
      <w:pPr>
        <w:pStyle w:val="Nadpis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/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</w:t>
      </w:r>
      <w:proofErr w:type="spellStart"/>
      <w:r w:rsidRPr="00BC686E"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Využ</w:t>
      </w:r>
      <w:r w:rsidRPr="00BC686E"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itie</w:t>
      </w:r>
      <w:proofErr w:type="spellEnd"/>
      <w:r w:rsidRPr="00BC686E"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subdod</w:t>
      </w:r>
      <w:r w:rsidRPr="00BC686E"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ávateľov</w:t>
      </w:r>
      <w:proofErr w:type="spellEnd"/>
      <w:r w:rsidRPr="00BC686E"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C686E">
        <w:rPr>
          <w:rStyle w:val="iadne"/>
          <w:rFonts w:ascii="Arial" w:hAnsi="Arial" w:cs="Arial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24C14580" w14:textId="77777777" w:rsidR="00BC686E" w:rsidRPr="00BC686E" w:rsidRDefault="00BC686E" w:rsidP="00913DBE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127"/>
        </w:tabs>
        <w:ind w:left="426" w:hanging="426"/>
        <w:jc w:val="both"/>
        <w:rPr>
          <w:rFonts w:ascii="Arial" w:hAnsi="Arial" w:cs="Arial"/>
          <w:sz w:val="19"/>
          <w:szCs w:val="19"/>
        </w:rPr>
      </w:pPr>
      <w:proofErr w:type="spellStart"/>
      <w:r w:rsidRPr="00BC686E">
        <w:rPr>
          <w:rStyle w:val="iadne"/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Podzhotovitel</w:t>
      </w:r>
      <w:proofErr w:type="spellEnd"/>
      <w:r w:rsidRPr="00BC686E">
        <w:rPr>
          <w:rStyle w:val="iadne"/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alebo </w:t>
      </w:r>
      <w:proofErr w:type="spellStart"/>
      <w:r w:rsidRPr="00BC686E">
        <w:rPr>
          <w:rStyle w:val="iadne"/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</w:t>
      </w:r>
      <w:proofErr w:type="spellEnd"/>
      <w:r w:rsidRPr="00BC686E">
        <w:rPr>
          <w:rStyle w:val="iadne"/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je právnická alebo fyzická osoba, s ktorou zhotoviteľ uzavrel zmluvu na realizáciu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časti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prác alebo dodávok potrebných na realizáciu predmetu zmluvy. Pri vykonávaní predmetu zmluvy prostredníctvom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subdodávateľov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alebo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podzhotoviteľov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zodpovedá zhotoviteľ tak, ako keby dielo vykonal sám.</w:t>
      </w:r>
    </w:p>
    <w:p w14:paraId="25940EDA" w14:textId="77777777" w:rsidR="00BC686E" w:rsidRPr="00BC686E" w:rsidRDefault="00BC686E" w:rsidP="00913DBE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/>
        <w:jc w:val="both"/>
        <w:rPr>
          <w:rFonts w:ascii="Arial" w:hAnsi="Arial" w:cs="Arial"/>
          <w:sz w:val="19"/>
          <w:szCs w:val="19"/>
        </w:rPr>
      </w:pPr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Zhotoviteľ je povinný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doručit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objednávateľovi a pravidelne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aktualizovat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zoznam 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subdodávateľov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(vrátane ich zamestnancov) - príloha č. 2, ktorí sa majú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podieľat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alebo sa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podieľajú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predmete zmluvy. Taktiež uvedie informácie o osobe oprávnenej konať za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subdodávateľa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rozsahu meno a priezvisko, adresa pobytu, dátum narodenia. </w:t>
      </w:r>
    </w:p>
    <w:p w14:paraId="3C0A8262" w14:textId="427430F7" w:rsidR="00BC686E" w:rsidRPr="00BC686E" w:rsidRDefault="00BC686E" w:rsidP="00913DBE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127"/>
        </w:tabs>
        <w:ind w:left="426"/>
        <w:jc w:val="both"/>
        <w:rPr>
          <w:rFonts w:ascii="Arial" w:hAnsi="Arial" w:cs="Arial"/>
          <w:sz w:val="19"/>
          <w:szCs w:val="19"/>
        </w:rPr>
      </w:pPr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prípade zmeny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subdodávateľa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počas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trvania tejto zmluvy je zhotoviteľ povinný najneskôr päť pracovných dní pred zmenou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subdodávateľa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oznámit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objednávateľovi zmenu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subdodávateľa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v tomto oznámení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uviest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minimálne nasledovné: podiel zákazky, ktorý má v úmysle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zadat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subdodávateľovi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konkrétnu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čast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dodávky (predmety subdodávok), ktorú má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dodat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̌,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identifikačné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údaje </w:t>
      </w:r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navrhovaného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subdodávateľa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vrátane údajov o osobe oprávnenej konať za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subdodávateľa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rozsahu meno a priezvisko, adresa pobytu, dátum narodenia a preukázanie, že navrhovaný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spĺňa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podmienky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účasti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týkajúce sa osobného postavenia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podľa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A5FDA" w:rsidRPr="00BC686E">
        <w:rPr>
          <w:rStyle w:val="iadne"/>
          <w:rFonts w:ascii="Arial" w:hAnsi="Arial" w:cs="Arial"/>
          <w:sz w:val="19"/>
          <w:szCs w:val="19"/>
          <w:u w:color="B758D6"/>
          <w14:textOutline w14:w="12700" w14:cap="flat" w14:cmpd="sng" w14:algn="ctr">
            <w14:noFill/>
            <w14:prstDash w14:val="solid"/>
            <w14:miter w14:lim="400000"/>
          </w14:textOutline>
        </w:rPr>
        <w:t>§ 32 ods. 1 písm. e) a f) a nemôžu u neho existovať dôvody na vylúčenie podľa § 40 ods. 6 písm. a) až h) a ods. 7 zákona o verejnom obstarávaní</w:t>
      </w:r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7A38C47D" w14:textId="77777777" w:rsidR="00BC686E" w:rsidRPr="00BC686E" w:rsidRDefault="00BC686E" w:rsidP="00913DBE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127"/>
        </w:tabs>
        <w:ind w:left="426"/>
        <w:jc w:val="both"/>
        <w:rPr>
          <w:rFonts w:ascii="Arial" w:hAnsi="Arial" w:cs="Arial"/>
          <w:sz w:val="19"/>
          <w:szCs w:val="19"/>
        </w:rPr>
      </w:pPr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Zhotoviteľ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zabezpečí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že všetky ustanovenia tejto zmluvy najmä ustanovenia týkajúce sa dodržiavania všeobecne záväzných právnych predpisov, ustanovenia týkajúce sa fakturácie, splatnosti a úhrady faktúr a s nimi súvisiace ustanovenia sa budú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vzťahovat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aj na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subdodávateľov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ED6D5E9" w14:textId="3A5A5A22" w:rsidR="00BC686E" w:rsidRPr="00BC686E" w:rsidRDefault="00BC686E" w:rsidP="00913DBE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127"/>
        </w:tabs>
        <w:ind w:left="426"/>
        <w:jc w:val="both"/>
        <w:rPr>
          <w:rFonts w:ascii="Arial" w:hAnsi="Arial" w:cs="Arial"/>
          <w:sz w:val="19"/>
          <w:szCs w:val="19"/>
        </w:rPr>
      </w:pPr>
      <w:r w:rsidRPr="00BC686E">
        <w:rPr>
          <w:rStyle w:val="iadne"/>
          <w:rFonts w:ascii="Arial" w:hAnsi="Arial" w:cs="Arial"/>
          <w:sz w:val="19"/>
          <w:szCs w:val="19"/>
        </w:rPr>
        <w:t>Subdodávateľ, ktorý má takú povinnosť, musí byť zapísaný v registri partnerov verejného sektora podľa zákona č. 315/2016 Z. z. o registri partnerov verejného sektora a o zmene a doplnení niektorých zákonov.</w:t>
      </w:r>
    </w:p>
    <w:p w14:paraId="42D93811" w14:textId="64BE1570" w:rsidR="00BC686E" w:rsidRPr="00BC686E" w:rsidRDefault="00DA5FDA" w:rsidP="00913DBE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Style w:val="iadne"/>
          <w:rFonts w:ascii="Arial" w:hAnsi="Arial" w:cs="Arial"/>
          <w:sz w:val="19"/>
          <w:szCs w:val="19"/>
          <w:u w:color="B758D6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="00BC686E" w:rsidRPr="00BC686E">
        <w:rPr>
          <w:rStyle w:val="iadne"/>
          <w:rFonts w:ascii="Arial" w:hAnsi="Arial" w:cs="Arial"/>
          <w:sz w:val="19"/>
          <w:szCs w:val="19"/>
          <w:u w:color="B758D6"/>
          <w14:textOutline w14:w="12700" w14:cap="flat" w14:cmpd="sng" w14:algn="ctr">
            <w14:noFill/>
            <w14:prstDash w14:val="solid"/>
            <w14:miter w14:lim="400000"/>
          </w14:textOutline>
        </w:rPr>
        <w:t>ubdodávateľ  musí spĺňať podmienky účasti týkajúce sa osobného postavenia podľa § 32 ods. 1 písm. e) a f) a nemôžu u neho existovať dôvody na vylúčenie podľa § 40 ods. 6 písm. a) až h) a ods. 7 zákona o verejnom obstarávaní; oprávnenie dodávať tovar, uskutočňovať stavebné práce alebo poskytovať službu sa preukazuje vo vzťahu k tej časti predmetu zákazky, ktorý má subdodávateľ plniť. Objednávateľ si vyhradzuje právo preskúmania splnenia všetkých požadovaných podmienok na subdodávateľa, ktoré má subdodávateľ v zmysle vyššie uvedeného spĺňať.</w:t>
      </w:r>
      <w:r w:rsidR="00BC686E"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248B7B9" w14:textId="77777777" w:rsidR="00BC686E" w:rsidRPr="00BC686E" w:rsidRDefault="00BC686E" w:rsidP="00DA5FDA">
      <w:pPr>
        <w:spacing w:after="240"/>
        <w:ind w:left="426"/>
        <w:jc w:val="both"/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7. </w:t>
      </w:r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Povinnosti podľa bodov 2. a 3. tohto článku nie je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Zhotovitel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povinný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plnit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v prípade </w:t>
      </w:r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subdodávateľov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, ktorí mu dodávajú tovar</w:t>
      </w: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ABCFBFD" w14:textId="77777777" w:rsidR="00BC686E" w:rsidRPr="00BC686E" w:rsidRDefault="00BC686E" w:rsidP="00BC686E">
      <w:pPr>
        <w:spacing w:after="240"/>
        <w:ind w:left="360"/>
        <w:jc w:val="both"/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1BF333" w14:textId="5308167B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</w:t>
      </w:r>
      <w:r w:rsidR="00FF17A9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V.</w:t>
      </w:r>
    </w:p>
    <w:p w14:paraId="0E4DC0A6" w14:textId="77777777" w:rsidR="00BC686E" w:rsidRPr="00DA5FDA" w:rsidRDefault="00BC686E" w:rsidP="00BC686E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rPr>
          <w:rStyle w:val="iadne"/>
          <w:rFonts w:ascii="Arial" w:hAnsi="Arial" w:cs="Arial"/>
          <w:b/>
          <w:bCs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A5FDA">
        <w:rPr>
          <w:rStyle w:val="iadne"/>
          <w:rFonts w:ascii="Arial" w:hAnsi="Arial" w:cs="Arial"/>
          <w:b/>
          <w:bCs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Osobitné podmienky týkajúce sa plnenia zmluvy </w:t>
      </w:r>
    </w:p>
    <w:p w14:paraId="57E460F7" w14:textId="77777777" w:rsidR="00BC686E" w:rsidRPr="00BC686E" w:rsidRDefault="00BC686E" w:rsidP="00BC686E">
      <w:pPr>
        <w:pStyle w:val="Nadpis7"/>
        <w:keepNext w:val="0"/>
        <w:keepLines w:val="0"/>
        <w:spacing w:before="0"/>
        <w:jc w:val="center"/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/>
          <w:bCs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(Sociálny aspekt)</w:t>
      </w:r>
    </w:p>
    <w:p w14:paraId="6F68DA90" w14:textId="77777777" w:rsidR="00BC686E" w:rsidRPr="00BC686E" w:rsidRDefault="00BC686E" w:rsidP="00BC686E">
      <w:pPr>
        <w:pStyle w:val="PredvolenA"/>
        <w:rPr>
          <w:rStyle w:val="iadne"/>
          <w:rFonts w:ascii="Arial" w:eastAsia="Arial" w:hAnsi="Arial" w:cs="Arial"/>
          <w:sz w:val="19"/>
          <w:szCs w:val="19"/>
        </w:rPr>
      </w:pPr>
    </w:p>
    <w:p w14:paraId="2495C9AA" w14:textId="77777777" w:rsidR="00BC686E" w:rsidRPr="00BC686E" w:rsidRDefault="00BC686E" w:rsidP="00913DBE">
      <w:pPr>
        <w:pStyle w:val="PredvolenA"/>
        <w:numPr>
          <w:ilvl w:val="1"/>
          <w:numId w:val="11"/>
        </w:numPr>
        <w:rPr>
          <w:rFonts w:ascii="Arial" w:hAnsi="Arial" w:cs="Arial"/>
          <w:sz w:val="19"/>
          <w:szCs w:val="19"/>
        </w:rPr>
      </w:pPr>
      <w:r w:rsidRPr="00BC686E">
        <w:rPr>
          <w:rStyle w:val="iadne"/>
          <w:rFonts w:ascii="Arial" w:hAnsi="Arial" w:cs="Arial"/>
          <w:sz w:val="19"/>
          <w:szCs w:val="19"/>
        </w:rPr>
        <w:t xml:space="preserve">V súlade s ustanoveniami § 42 ods. 12 ZVO objednávateľ určil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</w:rPr>
        <w:t>osobitn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fr-FR"/>
        </w:rPr>
        <w:t xml:space="preserve">é </w:t>
      </w:r>
      <w:r w:rsidRPr="00BC686E">
        <w:rPr>
          <w:rStyle w:val="iadne"/>
          <w:rFonts w:ascii="Arial" w:hAnsi="Arial" w:cs="Arial"/>
          <w:sz w:val="19"/>
          <w:szCs w:val="19"/>
        </w:rPr>
        <w:t>podmienky plnenia zmluvy, týkajúce sa sociálnych hľadísk –uplatňovanie sociálneho aspektu pri verejnom obstará</w:t>
      </w:r>
      <w:r w:rsidRPr="00BC686E">
        <w:rPr>
          <w:rStyle w:val="iadne"/>
          <w:rFonts w:ascii="Arial" w:hAnsi="Arial" w:cs="Arial"/>
          <w:sz w:val="19"/>
          <w:szCs w:val="19"/>
          <w:lang w:val="nl-NL"/>
        </w:rPr>
        <w:t>van</w:t>
      </w:r>
      <w:r w:rsidRPr="00BC686E">
        <w:rPr>
          <w:rStyle w:val="iadne"/>
          <w:rFonts w:ascii="Arial" w:hAnsi="Arial" w:cs="Arial"/>
          <w:sz w:val="19"/>
          <w:szCs w:val="19"/>
        </w:rPr>
        <w:t>í.</w:t>
      </w:r>
    </w:p>
    <w:p w14:paraId="21664245" w14:textId="77777777" w:rsidR="00BC686E" w:rsidRPr="00BC686E" w:rsidRDefault="00BC686E" w:rsidP="00BC686E">
      <w:pPr>
        <w:pStyle w:val="PredvolenA"/>
        <w:tabs>
          <w:tab w:val="left" w:pos="360"/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25"/>
        <w:rPr>
          <w:rStyle w:val="iadne"/>
          <w:rFonts w:ascii="Arial" w:eastAsia="Arial" w:hAnsi="Arial" w:cs="Arial"/>
          <w:sz w:val="19"/>
          <w:szCs w:val="19"/>
        </w:rPr>
      </w:pPr>
    </w:p>
    <w:p w14:paraId="6B091DCA" w14:textId="77777777" w:rsidR="00BC686E" w:rsidRPr="00BC686E" w:rsidRDefault="00BC686E" w:rsidP="00913DBE">
      <w:pPr>
        <w:pStyle w:val="PredvolenA"/>
        <w:numPr>
          <w:ilvl w:val="1"/>
          <w:numId w:val="11"/>
        </w:numPr>
        <w:rPr>
          <w:rFonts w:ascii="Arial" w:hAnsi="Arial" w:cs="Arial"/>
          <w:sz w:val="19"/>
          <w:szCs w:val="19"/>
        </w:rPr>
      </w:pPr>
      <w:r w:rsidRPr="00BC686E">
        <w:rPr>
          <w:rStyle w:val="iadne"/>
          <w:rFonts w:ascii="Arial" w:hAnsi="Arial" w:cs="Arial"/>
          <w:sz w:val="19"/>
          <w:szCs w:val="19"/>
        </w:rPr>
        <w:t xml:space="preserve">Zhotoviteľ sa zaväzuje, že v prípade, ak ako Zhotoviteľ diela –predmetu tejto zmluvy počas doby realizácie predmetu zmluvy bude potrebovať navýšiť svoje kapacity pre realizáciu diela, v takomto prípade zamestná </w:t>
      </w:r>
      <w:r w:rsidRPr="00BC686E">
        <w:rPr>
          <w:rStyle w:val="iadne"/>
          <w:rFonts w:ascii="Arial" w:hAnsi="Arial" w:cs="Arial"/>
          <w:sz w:val="19"/>
          <w:szCs w:val="19"/>
          <w:lang w:val="pt-PT"/>
        </w:rPr>
        <w:t xml:space="preserve">na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</w:rPr>
        <w:t>realiz</w:t>
      </w:r>
      <w:r w:rsidRPr="00BC686E">
        <w:rPr>
          <w:rStyle w:val="iadne"/>
          <w:rFonts w:ascii="Arial" w:hAnsi="Arial" w:cs="Arial"/>
          <w:sz w:val="19"/>
          <w:szCs w:val="19"/>
        </w:rPr>
        <w:t>áciu</w:t>
      </w:r>
      <w:proofErr w:type="spellEnd"/>
      <w:r w:rsidRPr="00BC686E">
        <w:rPr>
          <w:rStyle w:val="iadne"/>
          <w:rFonts w:ascii="Arial" w:hAnsi="Arial" w:cs="Arial"/>
          <w:sz w:val="19"/>
          <w:szCs w:val="19"/>
        </w:rPr>
        <w:t xml:space="preserve"> predmetnej aktivity osoby dlhodobo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</w:rPr>
        <w:t>nezamestnan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fr-FR"/>
        </w:rPr>
        <w:t xml:space="preserve">é </w:t>
      </w:r>
      <w:r w:rsidRPr="00BC686E">
        <w:rPr>
          <w:rStyle w:val="iadne"/>
          <w:rFonts w:ascii="Arial" w:hAnsi="Arial" w:cs="Arial"/>
          <w:sz w:val="19"/>
          <w:szCs w:val="19"/>
        </w:rPr>
        <w:t>v mieste realizácie predmetnej zákazky (obec, okres, VÚC).</w:t>
      </w:r>
    </w:p>
    <w:p w14:paraId="57C8CE96" w14:textId="77777777" w:rsidR="00BC686E" w:rsidRPr="00BC686E" w:rsidRDefault="00BC686E" w:rsidP="00BC686E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rPr>
          <w:rStyle w:val="iadne"/>
          <w:rFonts w:ascii="Arial" w:hAnsi="Arial" w:cs="Arial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AA223D" w14:textId="2ED947F0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XV.</w:t>
      </w:r>
    </w:p>
    <w:p w14:paraId="12F05E85" w14:textId="77777777" w:rsidR="00BC686E" w:rsidRPr="00BC686E" w:rsidRDefault="00BC686E" w:rsidP="00BC686E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rPr>
          <w:rStyle w:val="iadne"/>
          <w:rFonts w:ascii="Arial" w:hAnsi="Arial" w:cs="Arial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C686E">
        <w:rPr>
          <w:rStyle w:val="iadne"/>
          <w:rFonts w:ascii="Arial" w:hAnsi="Arial" w:cs="Arial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Záverečn</w:t>
      </w:r>
      <w:proofErr w:type="spellEnd"/>
      <w:r w:rsidRPr="00BC686E">
        <w:rPr>
          <w:rStyle w:val="iadne"/>
          <w:rFonts w:ascii="Arial" w:hAnsi="Arial" w:cs="Arial"/>
          <w:color w:val="000000"/>
          <w:sz w:val="19"/>
          <w:szCs w:val="19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BC686E">
        <w:rPr>
          <w:rStyle w:val="iadne"/>
          <w:rFonts w:ascii="Arial" w:hAnsi="Arial" w:cs="Arial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ustanovenia</w:t>
      </w:r>
    </w:p>
    <w:p w14:paraId="2A66DE6C" w14:textId="77777777" w:rsidR="00BC686E" w:rsidRPr="00BC686E" w:rsidRDefault="00BC686E" w:rsidP="00913DBE">
      <w:pPr>
        <w:pStyle w:val="IMRO4urovne"/>
        <w:keepNext w:val="0"/>
        <w:numPr>
          <w:ilvl w:val="0"/>
          <w:numId w:val="56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Túto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možné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zmeniť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zrušiť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písomnými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dodatkami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podpísanými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oprávnenými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zástupcami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strán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To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týka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predovšetkým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obmedzenia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rozsahu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jeho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rozšírenia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nad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rámec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V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oboch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prípadoch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predchádzajúca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zmena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nevyhnutnou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podmienkou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splnenia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ktorej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možné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požadovať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zmenu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4B3FAFC" w14:textId="72D59170" w:rsidR="00DA5FDA" w:rsidRPr="00DA5FDA" w:rsidRDefault="00DA5FDA" w:rsidP="00913DBE">
      <w:pPr>
        <w:pStyle w:val="IMRO4urovne"/>
        <w:keepNext w:val="0"/>
        <w:numPr>
          <w:ilvl w:val="0"/>
          <w:numId w:val="56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A5FDA">
        <w:rPr>
          <w:rFonts w:ascii="Arial" w:hAnsi="Arial" w:cs="Arial"/>
          <w:b w:val="0"/>
          <w:bCs w:val="0"/>
          <w:sz w:val="19"/>
          <w:szCs w:val="19"/>
        </w:rPr>
        <w:t>Zhotoviteľ</w:t>
      </w:r>
      <w:r w:rsidRPr="00DA5FDA">
        <w:rPr>
          <w:rFonts w:ascii="Arial" w:hAnsi="Arial" w:cs="Arial"/>
          <w:b w:val="0"/>
          <w:bCs w:val="0"/>
          <w:sz w:val="19"/>
          <w:szCs w:val="19"/>
        </w:rPr>
        <w:t xml:space="preserve"> berie na vedomie, že predmet zmluvy je financovaný z Integrovaného regionálneho operačného programu, kód Výzvy: IROP-CLLD-Q108-511-007.</w:t>
      </w:r>
    </w:p>
    <w:p w14:paraId="208E353E" w14:textId="77777777" w:rsidR="00BC686E" w:rsidRPr="00BC686E" w:rsidRDefault="00BC686E" w:rsidP="00913DBE">
      <w:pPr>
        <w:pStyle w:val="IMRO4urovne"/>
        <w:keepNext w:val="0"/>
        <w:numPr>
          <w:ilvl w:val="0"/>
          <w:numId w:val="56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Táto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vyhotovená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4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vyhotoveniach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z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ktorých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dostane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vyhotovenia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vyhotovenia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A9D57CE" w14:textId="77777777" w:rsidR="00BC686E" w:rsidRPr="00BC686E" w:rsidRDefault="00BC686E" w:rsidP="00913DBE">
      <w:pPr>
        <w:pStyle w:val="IMRO4urovne"/>
        <w:keepNext w:val="0"/>
        <w:numPr>
          <w:ilvl w:val="0"/>
          <w:numId w:val="56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Pokiaľ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nebolo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niečo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iné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právne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vzťahy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pomery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vyplývajúce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vznikajúce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obchodným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zákonníkom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BA009CF" w14:textId="19CE63A5" w:rsidR="00DA5FDA" w:rsidRPr="00DA5FDA" w:rsidRDefault="00BC686E" w:rsidP="00913DBE">
      <w:pPr>
        <w:pStyle w:val="Odsekzoznamu"/>
        <w:numPr>
          <w:ilvl w:val="0"/>
          <w:numId w:val="56"/>
        </w:numPr>
        <w:rPr>
          <w:rFonts w:cs="Arial"/>
          <w:sz w:val="19"/>
          <w:szCs w:val="19"/>
          <w:lang w:val="pt-PT"/>
        </w:rPr>
      </w:pPr>
      <w:proofErr w:type="spellStart"/>
      <w:r w:rsidRPr="00DA5FDA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Táto</w:t>
      </w:r>
      <w:proofErr w:type="spellEnd"/>
      <w:r w:rsidRPr="00DA5FDA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A5FDA" w:rsidRPr="00DA5FDA">
        <w:rPr>
          <w:rFonts w:cs="Arial"/>
          <w:sz w:val="19"/>
          <w:szCs w:val="19"/>
        </w:rPr>
        <w:t>z</w:t>
      </w:r>
      <w:r w:rsidR="00DA5FDA" w:rsidRPr="00DA5FDA">
        <w:rPr>
          <w:rFonts w:cs="Arial"/>
          <w:sz w:val="19"/>
          <w:szCs w:val="19"/>
        </w:rPr>
        <w:t xml:space="preserve">mluva nadobúda platnosť dňom jej podpísania oboma Zmluvnými stranami a účinnosť po splnení odkladacej podmienky, ktorá </w:t>
      </w:r>
      <w:proofErr w:type="spellStart"/>
      <w:r w:rsidR="00DA5FDA" w:rsidRPr="00DA5FDA">
        <w:rPr>
          <w:rFonts w:cs="Arial"/>
          <w:sz w:val="19"/>
          <w:szCs w:val="19"/>
        </w:rPr>
        <w:t>spočíva</w:t>
      </w:r>
      <w:proofErr w:type="spellEnd"/>
      <w:r w:rsidR="00DA5FDA" w:rsidRPr="00DA5FDA">
        <w:rPr>
          <w:rFonts w:cs="Arial"/>
          <w:sz w:val="19"/>
          <w:szCs w:val="19"/>
        </w:rPr>
        <w:t>:</w:t>
      </w:r>
      <w:r w:rsidR="00DA5FDA" w:rsidRPr="00DA5FDA">
        <w:rPr>
          <w:rFonts w:ascii="MS Gothic" w:eastAsia="MS Gothic" w:hAnsi="MS Gothic" w:cs="MS Gothic" w:hint="eastAsia"/>
          <w:sz w:val="19"/>
          <w:szCs w:val="19"/>
        </w:rPr>
        <w:t> </w:t>
      </w:r>
    </w:p>
    <w:p w14:paraId="15A5058C" w14:textId="77777777" w:rsidR="00DA5FDA" w:rsidRPr="00DA5FDA" w:rsidRDefault="00DA5FDA" w:rsidP="00DA5FDA">
      <w:pPr>
        <w:pStyle w:val="Normlny-zmluva2rove"/>
        <w:numPr>
          <w:ilvl w:val="0"/>
          <w:numId w:val="0"/>
        </w:numPr>
        <w:ind w:left="680"/>
        <w:rPr>
          <w:rFonts w:eastAsia="Arial Unicode MS" w:cs="Arial"/>
          <w:sz w:val="19"/>
          <w:szCs w:val="19"/>
          <w:lang w:eastAsia="sk-SK"/>
        </w:rPr>
      </w:pPr>
      <w:r w:rsidRPr="00DA5FDA">
        <w:rPr>
          <w:rFonts w:eastAsia="Arial Unicode MS" w:cs="Arial"/>
          <w:sz w:val="19"/>
          <w:szCs w:val="19"/>
          <w:lang w:eastAsia="sk-SK"/>
        </w:rPr>
        <w:t xml:space="preserve">a) </w:t>
      </w:r>
      <w:proofErr w:type="spellStart"/>
      <w:r w:rsidRPr="00DA5FDA">
        <w:rPr>
          <w:rFonts w:eastAsia="Arial Unicode MS" w:cs="Arial"/>
          <w:sz w:val="19"/>
          <w:szCs w:val="19"/>
          <w:lang w:eastAsia="sk-SK"/>
        </w:rPr>
        <w:t>dňom</w:t>
      </w:r>
      <w:proofErr w:type="spellEnd"/>
      <w:r w:rsidRPr="00DA5FDA">
        <w:rPr>
          <w:rFonts w:eastAsia="Arial Unicode MS" w:cs="Arial"/>
          <w:sz w:val="19"/>
          <w:szCs w:val="19"/>
          <w:lang w:eastAsia="sk-SK"/>
        </w:rPr>
        <w:t xml:space="preserve"> nasledujúcim po dni jej zverejnenia v súlade s </w:t>
      </w:r>
      <w:proofErr w:type="spellStart"/>
      <w:r w:rsidRPr="00DA5FDA">
        <w:rPr>
          <w:rFonts w:eastAsia="Arial Unicode MS" w:cs="Arial"/>
          <w:sz w:val="19"/>
          <w:szCs w:val="19"/>
          <w:lang w:eastAsia="sk-SK"/>
        </w:rPr>
        <w:t>ust</w:t>
      </w:r>
      <w:proofErr w:type="spellEnd"/>
      <w:r w:rsidRPr="00DA5FDA">
        <w:rPr>
          <w:rFonts w:eastAsia="Arial Unicode MS" w:cs="Arial"/>
          <w:sz w:val="19"/>
          <w:szCs w:val="19"/>
          <w:lang w:eastAsia="sk-SK"/>
        </w:rPr>
        <w:t>. § 47a Občianskeho zákonníka a</w:t>
      </w:r>
      <w:r w:rsidRPr="00DA5FDA">
        <w:rPr>
          <w:rFonts w:ascii="MS Gothic" w:eastAsia="MS Gothic" w:hAnsi="MS Gothic" w:cs="MS Gothic" w:hint="eastAsia"/>
          <w:sz w:val="19"/>
          <w:szCs w:val="19"/>
          <w:lang w:eastAsia="sk-SK"/>
        </w:rPr>
        <w:t> </w:t>
      </w:r>
    </w:p>
    <w:p w14:paraId="76D279F0" w14:textId="77777777" w:rsidR="00DA5FDA" w:rsidRPr="00DA5FDA" w:rsidRDefault="00DA5FDA" w:rsidP="00DA5FDA">
      <w:pPr>
        <w:pStyle w:val="Normlny-zmluva2rove"/>
        <w:numPr>
          <w:ilvl w:val="0"/>
          <w:numId w:val="0"/>
        </w:numPr>
        <w:ind w:left="680"/>
        <w:rPr>
          <w:rFonts w:cs="Arial"/>
          <w:sz w:val="19"/>
          <w:szCs w:val="19"/>
          <w:lang w:eastAsia="sk-SK"/>
        </w:rPr>
      </w:pPr>
      <w:r w:rsidRPr="00DA5FDA">
        <w:rPr>
          <w:rFonts w:eastAsia="Arial Unicode MS" w:cs="Arial"/>
          <w:sz w:val="19"/>
          <w:szCs w:val="19"/>
          <w:lang w:eastAsia="sk-SK"/>
        </w:rPr>
        <w:t>b) po kompletnom administratívnom schválení procesu verejného obstarávania, z ktorého Predmet zmluvy vzišiel.</w:t>
      </w:r>
    </w:p>
    <w:p w14:paraId="5DD691B1" w14:textId="039CE13B" w:rsidR="00DA5FDA" w:rsidRDefault="00DA5FDA" w:rsidP="00DA5FDA">
      <w:pPr>
        <w:pStyle w:val="Odsekzoznamu"/>
        <w:ind w:left="360"/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A5FDA">
        <w:rPr>
          <w:rFonts w:cs="Arial"/>
          <w:sz w:val="19"/>
          <w:szCs w:val="19"/>
        </w:rPr>
        <w:t xml:space="preserve">Obe tieto podmienky musia byť splnené kumulatívne. Kupujúci sa zaväzuje Predávajúceho bezodkladne (v deň splnenia poslednej odkladacej podmienky) informovať o skutočnosti, že  zmluva nadobudla účinnosť. </w:t>
      </w:r>
      <w:r w:rsidRPr="00DA5FDA">
        <w:rPr>
          <w:rFonts w:cs="Arial"/>
          <w:sz w:val="19"/>
          <w:szCs w:val="19"/>
        </w:rPr>
        <w:tab/>
      </w:r>
      <w:r w:rsidRPr="00677677">
        <w:rPr>
          <w:rFonts w:cs="Arial"/>
          <w:szCs w:val="22"/>
        </w:rPr>
        <w:t xml:space="preserve">  </w:t>
      </w:r>
      <w:r w:rsidRPr="00677677">
        <w:rPr>
          <w:rFonts w:cs="Arial"/>
          <w:szCs w:val="22"/>
        </w:rPr>
        <w:tab/>
        <w:t xml:space="preserve">     </w:t>
      </w:r>
    </w:p>
    <w:p w14:paraId="02B882F2" w14:textId="19C9628E" w:rsidR="00BC686E" w:rsidRPr="00BC686E" w:rsidRDefault="00BC686E" w:rsidP="00DA5FDA">
      <w:pPr>
        <w:pStyle w:val="Odsekzoznamu"/>
        <w:ind w:left="360"/>
        <w:rPr>
          <w:rFonts w:cs="Arial"/>
          <w:sz w:val="19"/>
          <w:szCs w:val="19"/>
          <w:lang w:val="pt-PT"/>
        </w:rPr>
      </w:pPr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 </w:t>
      </w:r>
      <w:proofErr w:type="spellStart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zmluve</w:t>
      </w:r>
      <w:proofErr w:type="spellEnd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nie</w:t>
      </w:r>
      <w:proofErr w:type="spellEnd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</w:t>
      </w:r>
      <w:proofErr w:type="spellEnd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vykonávané</w:t>
      </w:r>
      <w:proofErr w:type="spellEnd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žiadne</w:t>
      </w:r>
      <w:proofErr w:type="spellEnd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opravy</w:t>
      </w:r>
      <w:proofErr w:type="spellEnd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proofErr w:type="spellEnd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už</w:t>
      </w:r>
      <w:proofErr w:type="spellEnd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prepisovaním</w:t>
      </w:r>
      <w:proofErr w:type="spellEnd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</w:t>
      </w:r>
      <w:proofErr w:type="spellEnd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škrtaním</w:t>
      </w:r>
      <w:proofErr w:type="spellEnd"/>
      <w:r w:rsidRPr="00BC686E"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B841D9B" w14:textId="77777777" w:rsidR="00BC686E" w:rsidRPr="00BC686E" w:rsidRDefault="00BC686E" w:rsidP="00913DBE">
      <w:pPr>
        <w:pStyle w:val="Odsekzoznamu"/>
        <w:numPr>
          <w:ilvl w:val="0"/>
          <w:numId w:val="57"/>
        </w:numPr>
        <w:rPr>
          <w:rFonts w:cs="Arial"/>
          <w:sz w:val="19"/>
          <w:szCs w:val="19"/>
          <w:lang w:val="pt-PT"/>
        </w:rPr>
      </w:pP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zaväzuje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strpieť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výkon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kontroly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auditu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overovania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súvisiaceho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dodávaným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tovarom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prácami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službami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 to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kedykoľvek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počas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trvania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platnosti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účinnosti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poskytnutí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nenávratného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finančného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príspevku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to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oprávnenými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osobami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záväzok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poskytnúť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týmto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osobám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všetku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potrebnú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súčinnosť</w:t>
      </w:r>
      <w:proofErr w:type="spellEnd"/>
      <w:r w:rsidRPr="00BC686E">
        <w:rPr>
          <w:rStyle w:val="iadne"/>
          <w:rFonts w:cs="Arial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670BD26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</w:rPr>
      </w:pPr>
    </w:p>
    <w:p w14:paraId="0CC51781" w14:textId="77777777" w:rsidR="00DA5FDA" w:rsidRPr="00DA5FDA" w:rsidRDefault="00BC686E" w:rsidP="00DA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 w:rsidRPr="00BC686E">
        <w:rPr>
          <w:rStyle w:val="iadne"/>
          <w:rFonts w:ascii="Arial" w:eastAsia="Arial" w:hAnsi="Arial" w:cs="Arial"/>
          <w:b/>
          <w:bCs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DA5FDA" w:rsidRPr="00DA5FDA">
        <w:rPr>
          <w:rFonts w:ascii="Arial" w:hAnsi="Arial" w:cs="Arial"/>
          <w:color w:val="000000"/>
          <w:sz w:val="19"/>
          <w:szCs w:val="19"/>
        </w:rPr>
        <w:t>Oprávnené osoby sú:</w:t>
      </w:r>
    </w:p>
    <w:p w14:paraId="00235AA7" w14:textId="77777777" w:rsidR="00DA5FDA" w:rsidRPr="00DA5FDA" w:rsidRDefault="00DA5FDA" w:rsidP="00DA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 w:rsidRPr="00DA5FDA">
        <w:rPr>
          <w:rFonts w:ascii="Arial" w:hAnsi="Arial" w:cs="Arial"/>
          <w:color w:val="000000"/>
          <w:sz w:val="19"/>
          <w:szCs w:val="19"/>
        </w:rPr>
        <w:tab/>
        <w:t>a) Poskytovateľ a ním poverené osoby,</w:t>
      </w:r>
    </w:p>
    <w:p w14:paraId="67596147" w14:textId="77777777" w:rsidR="00DA5FDA" w:rsidRPr="00DA5FDA" w:rsidRDefault="00DA5FDA" w:rsidP="00DA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 w:rsidRPr="00DA5FDA">
        <w:rPr>
          <w:rFonts w:ascii="Arial" w:hAnsi="Arial" w:cs="Arial"/>
          <w:color w:val="000000"/>
          <w:sz w:val="19"/>
          <w:szCs w:val="19"/>
        </w:rPr>
        <w:tab/>
        <w:t>b) Útvar následnej finančnej kontroly a nimi poverené osoby,</w:t>
      </w:r>
    </w:p>
    <w:p w14:paraId="6AF5CBDD" w14:textId="77777777" w:rsidR="00DA5FDA" w:rsidRPr="00DA5FDA" w:rsidRDefault="00DA5FDA" w:rsidP="00DA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19"/>
          <w:szCs w:val="19"/>
        </w:rPr>
      </w:pPr>
      <w:r w:rsidRPr="00DA5FDA">
        <w:rPr>
          <w:rFonts w:ascii="Arial" w:hAnsi="Arial" w:cs="Arial"/>
          <w:color w:val="000000"/>
          <w:sz w:val="19"/>
          <w:szCs w:val="19"/>
        </w:rPr>
        <w:tab/>
        <w:t xml:space="preserve">c) Najvyšší kontrolný úrad SR, príslušná Správa finančnej kontroly, Certifikačný orgán a nimi </w:t>
      </w:r>
      <w:r w:rsidRPr="00DA5FDA">
        <w:rPr>
          <w:rFonts w:ascii="Arial" w:hAnsi="Arial" w:cs="Arial"/>
          <w:color w:val="000000"/>
          <w:sz w:val="19"/>
          <w:szCs w:val="19"/>
        </w:rPr>
        <w:tab/>
      </w:r>
      <w:r w:rsidRPr="00DA5FDA">
        <w:rPr>
          <w:rFonts w:ascii="Arial" w:hAnsi="Arial" w:cs="Arial"/>
          <w:color w:val="000000"/>
          <w:sz w:val="19"/>
          <w:szCs w:val="19"/>
        </w:rPr>
        <w:tab/>
      </w:r>
    </w:p>
    <w:p w14:paraId="729ADB29" w14:textId="77777777" w:rsidR="00DA5FDA" w:rsidRPr="00DA5FDA" w:rsidRDefault="00DA5FDA" w:rsidP="00DA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 w:rsidRPr="00DA5FDA">
        <w:rPr>
          <w:rFonts w:ascii="Arial" w:hAnsi="Arial" w:cs="Arial"/>
          <w:color w:val="000000"/>
          <w:sz w:val="19"/>
          <w:szCs w:val="19"/>
        </w:rPr>
        <w:tab/>
        <w:t>poverené osoby,</w:t>
      </w:r>
    </w:p>
    <w:p w14:paraId="39D6BA18" w14:textId="77777777" w:rsidR="00DA5FDA" w:rsidRPr="00DA5FDA" w:rsidRDefault="00DA5FDA" w:rsidP="00DA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 w:rsidRPr="00DA5FDA">
        <w:rPr>
          <w:rFonts w:ascii="Arial" w:hAnsi="Arial" w:cs="Arial"/>
          <w:color w:val="000000"/>
          <w:sz w:val="19"/>
          <w:szCs w:val="19"/>
        </w:rPr>
        <w:tab/>
        <w:t>d) Orgán auditu, jeho spolupracujúce orgány a nimi poverené osoby,</w:t>
      </w:r>
    </w:p>
    <w:p w14:paraId="7DADEA7B" w14:textId="77777777" w:rsidR="00DA5FDA" w:rsidRPr="00DA5FDA" w:rsidRDefault="00DA5FDA" w:rsidP="00DA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9"/>
          <w:szCs w:val="19"/>
        </w:rPr>
      </w:pPr>
      <w:r w:rsidRPr="00DA5FDA">
        <w:rPr>
          <w:rFonts w:ascii="Arial" w:hAnsi="Arial" w:cs="Arial"/>
          <w:color w:val="000000"/>
          <w:sz w:val="19"/>
          <w:szCs w:val="19"/>
        </w:rPr>
        <w:tab/>
        <w:t>e) Splnomocnení zástupcovia Európskej Komisie a Európskeho dvora audítorov,</w:t>
      </w:r>
    </w:p>
    <w:p w14:paraId="140960A1" w14:textId="77777777" w:rsidR="00DA5FDA" w:rsidRPr="00DA5FDA" w:rsidRDefault="00DA5FDA" w:rsidP="00DA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autoSpaceDE w:val="0"/>
        <w:autoSpaceDN w:val="0"/>
        <w:adjustRightInd w:val="0"/>
        <w:ind w:left="680"/>
        <w:jc w:val="both"/>
        <w:rPr>
          <w:rFonts w:ascii="Arial" w:hAnsi="Arial" w:cs="Arial"/>
          <w:color w:val="000000"/>
          <w:sz w:val="19"/>
          <w:szCs w:val="19"/>
        </w:rPr>
      </w:pPr>
      <w:r w:rsidRPr="00DA5FDA">
        <w:rPr>
          <w:rFonts w:ascii="Arial" w:hAnsi="Arial" w:cs="Arial"/>
          <w:color w:val="000000"/>
          <w:sz w:val="19"/>
          <w:szCs w:val="19"/>
        </w:rPr>
        <w:tab/>
        <w:t>f) Osoby prizvané orgánmi uvedenými v písm. a) až e) v súlade s príslušnými právnymi predpismi SR a EÚ.</w:t>
      </w:r>
    </w:p>
    <w:p w14:paraId="3D7B0150" w14:textId="46CCC25A" w:rsidR="00BC686E" w:rsidRPr="00BC686E" w:rsidRDefault="00BC686E" w:rsidP="00DA5FDA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outlineLvl w:val="9"/>
        <w:rPr>
          <w:rStyle w:val="iadne"/>
          <w:rFonts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2EE28F7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</w:rPr>
      </w:pP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8.</w:t>
      </w:r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Neoddeliteľnými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súčasťami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jej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prílohy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sú</w:t>
      </w:r>
      <w:proofErr w:type="spellEnd"/>
      <w:r w:rsidRPr="00BC686E"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</w:t>
      </w:r>
    </w:p>
    <w:p w14:paraId="75A64978" w14:textId="77777777" w:rsidR="00BC686E" w:rsidRPr="00BC686E" w:rsidRDefault="00BC686E" w:rsidP="00913DBE">
      <w:pPr>
        <w:pStyle w:val="IMRO4urovne"/>
        <w:keepNext w:val="0"/>
        <w:numPr>
          <w:ilvl w:val="0"/>
          <w:numId w:val="59"/>
        </w:numPr>
        <w:suppressAutoHyphens/>
        <w:spacing w:before="0" w:after="0"/>
        <w:jc w:val="both"/>
        <w:outlineLvl w:val="9"/>
        <w:rPr>
          <w:rFonts w:ascii="Arial" w:hAnsi="Arial" w:cs="Arial"/>
          <w:b w:val="0"/>
          <w:bCs w:val="0"/>
          <w:sz w:val="19"/>
          <w:szCs w:val="19"/>
          <w:lang w:val="pt-PT"/>
        </w:rPr>
      </w:pP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príloha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č. 1 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ponukový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položkovitý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rozpočet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výkaz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výmer</w:t>
      </w:r>
      <w:proofErr w:type="spellEnd"/>
    </w:p>
    <w:p w14:paraId="075D7436" w14:textId="77777777" w:rsidR="00BC686E" w:rsidRPr="00BC686E" w:rsidRDefault="00BC686E" w:rsidP="00913DBE">
      <w:pPr>
        <w:pStyle w:val="IMRO4urovne"/>
        <w:keepNext w:val="0"/>
        <w:numPr>
          <w:ilvl w:val="0"/>
          <w:numId w:val="59"/>
        </w:numPr>
        <w:suppressAutoHyphens/>
        <w:spacing w:before="0" w:after="0"/>
        <w:jc w:val="both"/>
        <w:outlineLvl w:val="9"/>
        <w:rPr>
          <w:rFonts w:ascii="Arial" w:eastAsia="Arial" w:hAnsi="Arial" w:cs="Arial"/>
          <w:b w:val="0"/>
          <w:bCs w:val="0"/>
          <w:sz w:val="19"/>
          <w:szCs w:val="19"/>
        </w:rPr>
      </w:pPr>
      <w:bookmarkStart w:id="1" w:name="ROB_nazov2"/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Príloha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č. 2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Podiel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zmluvy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Vyhlásenie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subdodávateľoch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zoznam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subdodávateľov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zamestnancov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bookmarkEnd w:id="1"/>
    </w:p>
    <w:p w14:paraId="273FF996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105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56AB49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F5E76A" w14:textId="7015FFEF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</w:t>
      </w:r>
      <w:proofErr w:type="spellStart"/>
      <w:r w:rsidR="00DA5FDA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Bušinciach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dňa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: ……………………………</w:t>
      </w: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V ………………………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dňa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: ...............................</w:t>
      </w:r>
    </w:p>
    <w:p w14:paraId="0BBB8376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AEF0F4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5E8520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25F737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89C39C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220E36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                       ........................................................   </w:t>
      </w:r>
    </w:p>
    <w:p w14:paraId="5A8825F3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objednávateľ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</w:t>
      </w:r>
      <w:proofErr w:type="spellStart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zhotoviteľ</w:t>
      </w:r>
      <w:proofErr w:type="spellEnd"/>
      <w:r w:rsidRPr="00BC686E">
        <w:rPr>
          <w:rStyle w:val="iadne"/>
          <w:rFonts w:ascii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</w:t>
      </w:r>
    </w:p>
    <w:p w14:paraId="3424D08B" w14:textId="77777777" w:rsidR="00BC686E" w:rsidRPr="00BC686E" w:rsidRDefault="00BC686E" w:rsidP="00BC686E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61223E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6B4B69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38DF65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DF273D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F1519C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D4B0A8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89CE7D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C34065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8A11E6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DD68A9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051FDE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A466E1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0BC0C6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EF294B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101962" w14:textId="77777777" w:rsidR="00BC686E" w:rsidRPr="00BC686E" w:rsidRDefault="00BC686E" w:rsidP="00BC686E">
      <w:pPr>
        <w:rPr>
          <w:rStyle w:val="iadne"/>
          <w:rFonts w:ascii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F26882" w14:textId="37409AC0" w:rsidR="000E31F3" w:rsidRDefault="000E31F3">
      <w:pPr>
        <w:rPr>
          <w:rFonts w:ascii="Arial" w:hAnsi="Arial" w:cs="Arial"/>
          <w:sz w:val="19"/>
          <w:szCs w:val="19"/>
          <w:lang w:val="pt-PT"/>
        </w:rPr>
      </w:pPr>
    </w:p>
    <w:p w14:paraId="447D8DC5" w14:textId="1FB48620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6B8A3F02" w14:textId="31A01136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64C1043B" w14:textId="5BCC2D70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42F81201" w14:textId="41D794EB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0678CC13" w14:textId="63399A11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33D85B9D" w14:textId="0E3F5CEC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2FDC76C5" w14:textId="37C51D69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200627AD" w14:textId="272CEC38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016EE80E" w14:textId="16C90E0C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3A2C953D" w14:textId="5B6610F3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75A51CE1" w14:textId="5A51E570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12DBE3B7" w14:textId="18BB97C8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6FBAA540" w14:textId="66628108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6BFD089D" w14:textId="654060C6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71CD81F0" w14:textId="73FED79C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12A26C98" w14:textId="7C2CAC80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58E2ADEC" w14:textId="60A98FBD" w:rsidR="00DA5FDA" w:rsidRDefault="00DA5FDA">
      <w:pPr>
        <w:rPr>
          <w:rFonts w:ascii="Arial" w:hAnsi="Arial" w:cs="Arial"/>
          <w:sz w:val="19"/>
          <w:szCs w:val="19"/>
          <w:lang w:val="pt-PT"/>
        </w:rPr>
      </w:pPr>
    </w:p>
    <w:p w14:paraId="63FC1F6C" w14:textId="77777777" w:rsidR="00FF17A9" w:rsidRPr="00BC686E" w:rsidRDefault="00FF17A9">
      <w:pPr>
        <w:rPr>
          <w:rFonts w:ascii="Arial" w:hAnsi="Arial" w:cs="Arial"/>
          <w:sz w:val="19"/>
          <w:szCs w:val="19"/>
          <w:lang w:val="pt-PT"/>
        </w:rPr>
      </w:pPr>
    </w:p>
    <w:p w14:paraId="618DA9C2" w14:textId="77777777" w:rsidR="009E26B6" w:rsidRPr="00BC686E" w:rsidRDefault="009E26B6">
      <w:pPr>
        <w:rPr>
          <w:rFonts w:ascii="Arial" w:hAnsi="Arial" w:cs="Arial"/>
          <w:sz w:val="19"/>
          <w:szCs w:val="19"/>
          <w:lang w:val="pt-PT"/>
        </w:rPr>
      </w:pPr>
    </w:p>
    <w:p w14:paraId="12B66E64" w14:textId="77777777" w:rsidR="009E26B6" w:rsidRPr="00BC686E" w:rsidRDefault="00EF5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Príloha č. 4 (vzor)</w:t>
      </w:r>
    </w:p>
    <w:p w14:paraId="7BB5AFEA" w14:textId="77777777" w:rsidR="009E26B6" w:rsidRPr="00BC686E" w:rsidRDefault="00EF5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center"/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ČESTN</w:t>
      </w:r>
      <w:r w:rsidRPr="00BC686E">
        <w:rPr>
          <w:rFonts w:ascii="Arial" w:hAnsi="Arial" w:cs="Arial"/>
          <w:b/>
          <w:bCs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BC686E">
        <w:rPr>
          <w:rFonts w:ascii="Arial" w:hAnsi="Arial" w:cs="Arial"/>
          <w:b/>
          <w:bCs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VYHL</w:t>
      </w:r>
      <w:r w:rsidRPr="00BC686E"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 w:rsidRPr="00BC686E">
        <w:rPr>
          <w:rFonts w:ascii="Arial" w:hAnsi="Arial" w:cs="Arial"/>
          <w:b/>
          <w:bCs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SENIE</w:t>
      </w:r>
    </w:p>
    <w:p w14:paraId="042AB00E" w14:textId="77777777" w:rsidR="009E26B6" w:rsidRPr="00BC686E" w:rsidRDefault="00EF5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center"/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podľa § 32 ods. 1 písm. f) zákona o verejnom obstará</w:t>
      </w:r>
      <w:r w:rsidRPr="00BC686E">
        <w:rPr>
          <w:rFonts w:ascii="Arial" w:hAnsi="Arial" w:cs="Arial"/>
          <w:sz w:val="19"/>
          <w:szCs w:val="19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</w:p>
    <w:p w14:paraId="74B0A8ED" w14:textId="77777777" w:rsidR="009E26B6" w:rsidRPr="00BC686E" w:rsidRDefault="009E26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center"/>
        <w:rPr>
          <w:rFonts w:ascii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4D93DE" w14:textId="77777777" w:rsidR="009E26B6" w:rsidRPr="00BC686E" w:rsidRDefault="00EF5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Týmto ja uchádzač.........................................(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obchodn</w:t>
      </w:r>
      <w:proofErr w:type="spellEnd"/>
      <w:r w:rsidRPr="00BC686E">
        <w:rPr>
          <w:rFonts w:ascii="Arial" w:hAnsi="Arial" w:cs="Arial"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BC686E">
        <w:rPr>
          <w:rFonts w:ascii="Arial" w:hAnsi="Arial" w:cs="Arial"/>
          <w:sz w:val="19"/>
          <w:szCs w:val="19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meno, s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ídlo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  IČO uchádzača)................................................... čestne vyhlasujem, že nemám uložený zákaz účasti vo verejnom obstará</w:t>
      </w:r>
      <w:r w:rsidRPr="00BC686E">
        <w:rPr>
          <w:rFonts w:ascii="Arial" w:hAnsi="Arial" w:cs="Arial"/>
          <w:sz w:val="19"/>
          <w:szCs w:val="19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potvrdený </w:t>
      </w:r>
      <w:proofErr w:type="spellStart"/>
      <w:r w:rsidRPr="00BC686E">
        <w:rPr>
          <w:rFonts w:ascii="Arial" w:hAnsi="Arial" w:cs="Arial"/>
          <w:sz w:val="19"/>
          <w:szCs w:val="19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kone</w:t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čným</w:t>
      </w:r>
      <w:proofErr w:type="spellEnd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rozhodnutím  v Slovenskej republike alebo v štáte sídla, miesta podnikania alebo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obvykl</w:t>
      </w:r>
      <w:proofErr w:type="spellEnd"/>
      <w:r w:rsidRPr="00BC686E">
        <w:rPr>
          <w:rFonts w:ascii="Arial" w:hAnsi="Arial" w:cs="Arial"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ho pobytu.</w:t>
      </w:r>
    </w:p>
    <w:p w14:paraId="132E8A96" w14:textId="77777777" w:rsidR="009E26B6" w:rsidRPr="00BC686E" w:rsidRDefault="009E26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875549" w14:textId="77777777" w:rsidR="009E26B6" w:rsidRPr="00BC686E" w:rsidRDefault="009E26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DFC596" w14:textId="77777777" w:rsidR="009E26B6" w:rsidRPr="00BC686E" w:rsidRDefault="009E26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ABCCE7" w14:textId="77777777" w:rsidR="009E26B6" w:rsidRPr="00BC686E" w:rsidRDefault="00EF5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................................., </w:t>
      </w:r>
      <w:proofErr w:type="spellStart"/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dň</w:t>
      </w:r>
      <w:proofErr w:type="spellEnd"/>
      <w:r w:rsidRPr="00BC686E">
        <w:rPr>
          <w:rFonts w:ascii="Arial" w:hAnsi="Arial" w:cs="Arial"/>
          <w:sz w:val="19"/>
          <w:szCs w:val="19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a.............................</w:t>
      </w:r>
    </w:p>
    <w:p w14:paraId="69E0A9B5" w14:textId="77777777" w:rsidR="009E26B6" w:rsidRPr="00BC686E" w:rsidRDefault="009E26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DB8541" w14:textId="77777777" w:rsidR="009E26B6" w:rsidRPr="00BC686E" w:rsidRDefault="009E26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93FC2A" w14:textId="77777777" w:rsidR="009E26B6" w:rsidRPr="00BC686E" w:rsidRDefault="00EF5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  <w:t>..................................................</w:t>
      </w:r>
    </w:p>
    <w:p w14:paraId="023D79F4" w14:textId="77777777" w:rsidR="009E26B6" w:rsidRPr="00BC686E" w:rsidRDefault="00EF5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Podpis uchádzača alebo osoby oprávnenej </w:t>
      </w:r>
    </w:p>
    <w:p w14:paraId="0B7C3CF2" w14:textId="77777777" w:rsidR="009E26B6" w:rsidRPr="00BC686E" w:rsidRDefault="00EF5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ind w:left="4248" w:firstLine="708"/>
        <w:jc w:val="both"/>
        <w:rPr>
          <w:rFonts w:ascii="Arial" w:hAnsi="Arial" w:cs="Arial"/>
          <w:sz w:val="19"/>
          <w:szCs w:val="19"/>
        </w:rPr>
      </w:pPr>
      <w:r w:rsidRPr="00BC686E">
        <w:rPr>
          <w:rFonts w:ascii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konať za uchádzača</w:t>
      </w:r>
    </w:p>
    <w:sectPr w:rsidR="009E26B6" w:rsidRPr="00BC686E">
      <w:headerReference w:type="default" r:id="rId10"/>
      <w:footerReference w:type="default" r:id="rId11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897FF" w14:textId="77777777" w:rsidR="00913DBE" w:rsidRDefault="00913DBE">
      <w:r>
        <w:separator/>
      </w:r>
    </w:p>
  </w:endnote>
  <w:endnote w:type="continuationSeparator" w:id="0">
    <w:p w14:paraId="5B884E75" w14:textId="77777777" w:rsidR="00913DBE" w:rsidRDefault="009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Roman">
    <w:altName w:val="Times New Roman"/>
    <w:panose1 w:val="00000500000000020000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9F545" w14:textId="77777777" w:rsidR="00BC686E" w:rsidRDefault="00BC686E">
    <w:pPr>
      <w:pStyle w:val="Hlavika"/>
      <w:tabs>
        <w:tab w:val="clear" w:pos="9406"/>
        <w:tab w:val="right" w:pos="9044"/>
      </w:tabs>
    </w:pPr>
    <w:proofErr w:type="spellStart"/>
    <w:r>
      <w:t>Obec</w:t>
    </w:r>
    <w:proofErr w:type="spellEnd"/>
    <w:r>
      <w:t xml:space="preserve"> </w:t>
    </w:r>
    <w:proofErr w:type="spellStart"/>
    <w:r>
      <w:t>Bušince</w:t>
    </w:r>
    <w:proofErr w:type="spellEnd"/>
  </w:p>
  <w:p w14:paraId="41A31D86" w14:textId="77777777" w:rsidR="00BC686E" w:rsidRDefault="00BC686E">
    <w:pPr>
      <w:pStyle w:val="Hlavika"/>
      <w:tabs>
        <w:tab w:val="clear" w:pos="9406"/>
        <w:tab w:val="right" w:pos="9044"/>
      </w:tabs>
    </w:pPr>
    <w:r>
      <w:t xml:space="preserve"> </w:t>
    </w:r>
    <w:proofErr w:type="spellStart"/>
    <w:r>
      <w:t>Výzva</w:t>
    </w:r>
    <w:proofErr w:type="spellEnd"/>
    <w:r>
      <w:t xml:space="preserve"> </w:t>
    </w:r>
    <w:proofErr w:type="spellStart"/>
    <w:r>
      <w:t>na</w:t>
    </w:r>
    <w:proofErr w:type="spellEnd"/>
    <w:r>
      <w:t xml:space="preserve"> </w:t>
    </w:r>
    <w:proofErr w:type="spellStart"/>
    <w:r>
      <w:t>predloženie</w:t>
    </w:r>
    <w:proofErr w:type="spellEnd"/>
    <w:r>
      <w:t xml:space="preserve"> </w:t>
    </w:r>
    <w:proofErr w:type="spellStart"/>
    <w:r>
      <w:t>ponuky</w:t>
    </w:r>
    <w:proofErr w:type="spellEnd"/>
  </w:p>
  <w:p w14:paraId="29B08622" w14:textId="77777777" w:rsidR="00BC686E" w:rsidRDefault="00BC686E">
    <w:pPr>
      <w:pStyle w:val="Pta"/>
      <w:tabs>
        <w:tab w:val="clear" w:pos="9406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C4F88" w14:textId="77777777" w:rsidR="00913DBE" w:rsidRDefault="00913DBE">
      <w:r>
        <w:separator/>
      </w:r>
    </w:p>
  </w:footnote>
  <w:footnote w:type="continuationSeparator" w:id="0">
    <w:p w14:paraId="5D75341C" w14:textId="77777777" w:rsidR="00913DBE" w:rsidRDefault="0091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DCCB3" w14:textId="77777777" w:rsidR="00BC686E" w:rsidRDefault="00BC686E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013E"/>
    <w:multiLevelType w:val="hybridMultilevel"/>
    <w:tmpl w:val="73CE2C5A"/>
    <w:numStyleLink w:val="Importovantl13"/>
  </w:abstractNum>
  <w:abstractNum w:abstractNumId="1" w15:restartNumberingAfterBreak="0">
    <w:nsid w:val="061F09CB"/>
    <w:multiLevelType w:val="hybridMultilevel"/>
    <w:tmpl w:val="CF323022"/>
    <w:styleLink w:val="Importovantl14"/>
    <w:lvl w:ilvl="0" w:tplc="D7D0CA4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66EFCA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CB7C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6A412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1238D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A860D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D6290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8A174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389108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8B6CBC"/>
    <w:multiLevelType w:val="hybridMultilevel"/>
    <w:tmpl w:val="564E7C88"/>
    <w:styleLink w:val="List0"/>
    <w:lvl w:ilvl="0" w:tplc="EF621EF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040CEE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12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D6371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81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FEFDF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0692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BE454C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48FB7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9E746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1AD7B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0EF9"/>
    <w:multiLevelType w:val="hybridMultilevel"/>
    <w:tmpl w:val="DBFCEC8C"/>
    <w:numStyleLink w:val="Importovantl8"/>
  </w:abstractNum>
  <w:abstractNum w:abstractNumId="4" w15:restartNumberingAfterBreak="0">
    <w:nsid w:val="0BCF3722"/>
    <w:multiLevelType w:val="hybridMultilevel"/>
    <w:tmpl w:val="C0367AD2"/>
    <w:numStyleLink w:val="Importovantl50"/>
  </w:abstractNum>
  <w:abstractNum w:abstractNumId="5" w15:restartNumberingAfterBreak="0">
    <w:nsid w:val="0D286FA3"/>
    <w:multiLevelType w:val="hybridMultilevel"/>
    <w:tmpl w:val="33E8D4F2"/>
    <w:styleLink w:val="Importovantl7"/>
    <w:lvl w:ilvl="0" w:tplc="BE16CF1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4C7430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24910C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4C39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A20FC6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7036DE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A800D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B40678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EECA8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5644D6"/>
    <w:multiLevelType w:val="hybridMultilevel"/>
    <w:tmpl w:val="15FA9F84"/>
    <w:styleLink w:val="Importovantl20"/>
    <w:lvl w:ilvl="0" w:tplc="13981146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14D428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00050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AC1576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D2C7D8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024068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2A2908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D4E134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3E3172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016404A"/>
    <w:multiLevelType w:val="hybridMultilevel"/>
    <w:tmpl w:val="3C168D2E"/>
    <w:styleLink w:val="Importovantl1"/>
    <w:lvl w:ilvl="0" w:tplc="A0E02814">
      <w:start w:val="1"/>
      <w:numFmt w:val="decimal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875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054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2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F8959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322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38610E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EE8EE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067BE0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538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E660C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70EA08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68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BC625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754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0E72840"/>
    <w:multiLevelType w:val="hybridMultilevel"/>
    <w:tmpl w:val="9AE264A6"/>
    <w:styleLink w:val="List6"/>
    <w:lvl w:ilvl="0" w:tplc="B60ED508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907DE0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7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D01EAE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7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48AED0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7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4538E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7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18A842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7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460994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7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F41084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7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0BDE4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7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1FF10A5"/>
    <w:multiLevelType w:val="hybridMultilevel"/>
    <w:tmpl w:val="8A623CCA"/>
    <w:styleLink w:val="Importovantl15"/>
    <w:lvl w:ilvl="0" w:tplc="94CE487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6E6CD2">
      <w:start w:val="1"/>
      <w:numFmt w:val="lowerLetter"/>
      <w:lvlText w:val="%2)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AC3DE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6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FC52F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C81CB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8343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DC40C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C361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4396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156E45"/>
    <w:multiLevelType w:val="hybridMultilevel"/>
    <w:tmpl w:val="5ABC69E0"/>
    <w:styleLink w:val="Importovantl2"/>
    <w:lvl w:ilvl="0" w:tplc="559E1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280C22">
      <w:start w:val="1"/>
      <w:numFmt w:val="lowerLetter"/>
      <w:lvlText w:val="%2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0952">
      <w:start w:val="1"/>
      <w:numFmt w:val="lowerRoman"/>
      <w:lvlText w:val="%3."/>
      <w:lvlJc w:val="left"/>
      <w:pPr>
        <w:ind w:left="1865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B8E750">
      <w:start w:val="1"/>
      <w:numFmt w:val="decimal"/>
      <w:lvlText w:val="%4."/>
      <w:lvlJc w:val="left"/>
      <w:pPr>
        <w:ind w:left="2589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5C74B4">
      <w:start w:val="1"/>
      <w:numFmt w:val="lowerLetter"/>
      <w:lvlText w:val="%5."/>
      <w:lvlJc w:val="left"/>
      <w:pPr>
        <w:ind w:left="3309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EAF342">
      <w:start w:val="1"/>
      <w:numFmt w:val="lowerRoman"/>
      <w:lvlText w:val="%6."/>
      <w:lvlJc w:val="left"/>
      <w:pPr>
        <w:ind w:left="4025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DE2352">
      <w:start w:val="1"/>
      <w:numFmt w:val="decimal"/>
      <w:lvlText w:val="%7."/>
      <w:lvlJc w:val="left"/>
      <w:pPr>
        <w:ind w:left="4749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6C3F68">
      <w:start w:val="1"/>
      <w:numFmt w:val="lowerLetter"/>
      <w:lvlText w:val="%8."/>
      <w:lvlJc w:val="left"/>
      <w:pPr>
        <w:ind w:left="5469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C0D760">
      <w:start w:val="1"/>
      <w:numFmt w:val="lowerRoman"/>
      <w:lvlText w:val="%9."/>
      <w:lvlJc w:val="left"/>
      <w:pPr>
        <w:ind w:left="6185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6C4F63"/>
    <w:multiLevelType w:val="hybridMultilevel"/>
    <w:tmpl w:val="9EF492EE"/>
    <w:numStyleLink w:val="Importovantl1000"/>
  </w:abstractNum>
  <w:abstractNum w:abstractNumId="12" w15:restartNumberingAfterBreak="0">
    <w:nsid w:val="17251FFC"/>
    <w:multiLevelType w:val="hybridMultilevel"/>
    <w:tmpl w:val="1034E61E"/>
    <w:numStyleLink w:val="Importovantl100"/>
  </w:abstractNum>
  <w:abstractNum w:abstractNumId="13" w15:restartNumberingAfterBreak="0">
    <w:nsid w:val="1A7E1226"/>
    <w:multiLevelType w:val="hybridMultilevel"/>
    <w:tmpl w:val="FAFE7454"/>
    <w:styleLink w:val="Importovantl16"/>
    <w:lvl w:ilvl="0" w:tplc="46D0194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D0C798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0A067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D4E9A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103AE4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5ACA5C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141D1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FC780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B07364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F92555C"/>
    <w:multiLevelType w:val="hybridMultilevel"/>
    <w:tmpl w:val="D914606A"/>
    <w:numStyleLink w:val="List00"/>
  </w:abstractNum>
  <w:abstractNum w:abstractNumId="15" w15:restartNumberingAfterBreak="0">
    <w:nsid w:val="204B255B"/>
    <w:multiLevelType w:val="hybridMultilevel"/>
    <w:tmpl w:val="86F61EB4"/>
    <w:styleLink w:val="Importovantl10"/>
    <w:lvl w:ilvl="0" w:tplc="3802FC10">
      <w:start w:val="1"/>
      <w:numFmt w:val="decimal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875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82BB7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2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620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322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1AE7D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90818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349AB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538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A11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6AB440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68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40DA7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754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100415F"/>
    <w:multiLevelType w:val="hybridMultilevel"/>
    <w:tmpl w:val="5ABC69E0"/>
    <w:numStyleLink w:val="Importovantl2"/>
  </w:abstractNum>
  <w:abstractNum w:abstractNumId="17" w15:restartNumberingAfterBreak="0">
    <w:nsid w:val="237F095F"/>
    <w:multiLevelType w:val="hybridMultilevel"/>
    <w:tmpl w:val="0DF280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2050C"/>
    <w:multiLevelType w:val="hybridMultilevel"/>
    <w:tmpl w:val="9EF492EE"/>
    <w:styleLink w:val="Importovantl1000"/>
    <w:lvl w:ilvl="0" w:tplc="1F3E095C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90AC74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8A276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6A218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F6F4A0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7EFD96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0CDF38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C8AFB2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A8A32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F934790"/>
    <w:multiLevelType w:val="hybridMultilevel"/>
    <w:tmpl w:val="5112B168"/>
    <w:styleLink w:val="Importovantl101"/>
    <w:lvl w:ilvl="0" w:tplc="5504F14E">
      <w:start w:val="1"/>
      <w:numFmt w:val="decimal"/>
      <w:lvlText w:val="%1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64DE32">
      <w:start w:val="1"/>
      <w:numFmt w:val="decimal"/>
      <w:lvlText w:val="%2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A24AA4">
      <w:start w:val="1"/>
      <w:numFmt w:val="decimal"/>
      <w:lvlText w:val="%3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E1A00">
      <w:start w:val="1"/>
      <w:numFmt w:val="decimal"/>
      <w:lvlText w:val="%4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6C5BDC">
      <w:start w:val="1"/>
      <w:numFmt w:val="decimal"/>
      <w:lvlText w:val="%5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880698">
      <w:start w:val="1"/>
      <w:numFmt w:val="decimal"/>
      <w:lvlText w:val="%6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EC97D6">
      <w:start w:val="1"/>
      <w:numFmt w:val="decimal"/>
      <w:lvlText w:val="%7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AA7D32">
      <w:start w:val="1"/>
      <w:numFmt w:val="decimal"/>
      <w:lvlText w:val="%8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8A0DFC">
      <w:start w:val="1"/>
      <w:numFmt w:val="decimal"/>
      <w:lvlText w:val="%9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0E034D9"/>
    <w:multiLevelType w:val="hybridMultilevel"/>
    <w:tmpl w:val="6A549940"/>
    <w:styleLink w:val="Importovantl70"/>
    <w:lvl w:ilvl="0" w:tplc="A78C1EE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106E42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37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EA4792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62" w:hanging="2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9A857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26E1A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64C47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9CB4A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1E32E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6015E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26B7879"/>
    <w:multiLevelType w:val="hybridMultilevel"/>
    <w:tmpl w:val="8A623CCA"/>
    <w:numStyleLink w:val="Importovantl15"/>
  </w:abstractNum>
  <w:abstractNum w:abstractNumId="22" w15:restartNumberingAfterBreak="0">
    <w:nsid w:val="36C8602D"/>
    <w:multiLevelType w:val="hybridMultilevel"/>
    <w:tmpl w:val="D914606A"/>
    <w:styleLink w:val="List00"/>
    <w:lvl w:ilvl="0" w:tplc="37A07E50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71" w:hanging="271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ECF122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808064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5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1E08C2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B07A60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D84156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1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B86F8A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AE764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E49FFA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9104DDA"/>
    <w:multiLevelType w:val="hybridMultilevel"/>
    <w:tmpl w:val="C0367AD2"/>
    <w:styleLink w:val="Importovantl50"/>
    <w:lvl w:ilvl="0" w:tplc="40848C5A">
      <w:start w:val="1"/>
      <w:numFmt w:val="bullet"/>
      <w:lvlText w:val="•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71" w:hanging="2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E9A7C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1AFA76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E46422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55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3E9546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3A567C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564"/>
        </w:tabs>
        <w:ind w:left="571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3847D8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9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D8525C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8564"/>
        </w:tabs>
        <w:ind w:left="78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B6F2F2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895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D3C563B"/>
    <w:multiLevelType w:val="hybridMultilevel"/>
    <w:tmpl w:val="A24A759A"/>
    <w:styleLink w:val="Importovantl11"/>
    <w:lvl w:ilvl="0" w:tplc="1B669A0E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3E9872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203B2E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BECA72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102052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8E6992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860742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F673E0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52DB0E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D7B6ABD"/>
    <w:multiLevelType w:val="hybridMultilevel"/>
    <w:tmpl w:val="5BFEB2A2"/>
    <w:styleLink w:val="Importovantl5"/>
    <w:lvl w:ilvl="0" w:tplc="7EC2693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D67D94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9" w:hanging="9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E00020">
      <w:start w:val="1"/>
      <w:numFmt w:val="lowerRoman"/>
      <w:lvlText w:val="%3."/>
      <w:lvlJc w:val="left"/>
      <w:pPr>
        <w:tabs>
          <w:tab w:val="left" w:pos="708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13" w:hanging="55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F63F5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105" w:hanging="30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B0D22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86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8A54B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873" w:hanging="55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2ED10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582" w:hanging="62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C679F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02" w:hanging="62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08E47C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579" w:hanging="9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0FC4BEE"/>
    <w:multiLevelType w:val="hybridMultilevel"/>
    <w:tmpl w:val="6B2AC842"/>
    <w:styleLink w:val="Importovantl200"/>
    <w:lvl w:ilvl="0" w:tplc="3AB47BF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A84C6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CA8E2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70ADC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8EA876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86348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54203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FE821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BA3B8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3BF2A66"/>
    <w:multiLevelType w:val="hybridMultilevel"/>
    <w:tmpl w:val="86F61EB4"/>
    <w:numStyleLink w:val="Importovantl10"/>
  </w:abstractNum>
  <w:abstractNum w:abstractNumId="28" w15:restartNumberingAfterBreak="0">
    <w:nsid w:val="45F45876"/>
    <w:multiLevelType w:val="hybridMultilevel"/>
    <w:tmpl w:val="33E8D4F2"/>
    <w:numStyleLink w:val="Importovantl7"/>
  </w:abstractNum>
  <w:abstractNum w:abstractNumId="29" w15:restartNumberingAfterBreak="0">
    <w:nsid w:val="46E616D8"/>
    <w:multiLevelType w:val="hybridMultilevel"/>
    <w:tmpl w:val="1034E61E"/>
    <w:styleLink w:val="Importovantl100"/>
    <w:lvl w:ilvl="0" w:tplc="AF5AAC2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8E4B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B4D19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F6DB8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CA7A18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92EFA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E072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981BD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1E003A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91C775B"/>
    <w:multiLevelType w:val="multilevel"/>
    <w:tmpl w:val="8B3A945A"/>
    <w:styleLink w:val="tl1-Zmluva"/>
    <w:lvl w:ilvl="0">
      <w:start w:val="1"/>
      <w:numFmt w:val="decimal"/>
      <w:suff w:val="space"/>
      <w:lvlText w:val="Článok %1 "/>
      <w:lvlJc w:val="center"/>
      <w:pPr>
        <w:ind w:left="360" w:firstLine="2475"/>
      </w:pPr>
      <w:rPr>
        <w:rFonts w:ascii="Arial" w:hAnsi="Arial"/>
        <w:b/>
        <w:spacing w:val="48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%1.%2"/>
      <w:lvlJc w:val="left"/>
      <w:pPr>
        <w:tabs>
          <w:tab w:val="num" w:pos="720"/>
        </w:tabs>
        <w:ind w:left="1418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.%1.%2.%3"/>
      <w:lvlJc w:val="left"/>
      <w:pPr>
        <w:tabs>
          <w:tab w:val="num" w:pos="1418"/>
        </w:tabs>
        <w:ind w:left="2591" w:hanging="128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C5D5E74"/>
    <w:multiLevelType w:val="hybridMultilevel"/>
    <w:tmpl w:val="5ABC69E0"/>
    <w:numStyleLink w:val="Importovantl2"/>
  </w:abstractNum>
  <w:abstractNum w:abstractNumId="32" w15:restartNumberingAfterBreak="0">
    <w:nsid w:val="4FA5349D"/>
    <w:multiLevelType w:val="hybridMultilevel"/>
    <w:tmpl w:val="6A549940"/>
    <w:numStyleLink w:val="Importovantl70"/>
  </w:abstractNum>
  <w:abstractNum w:abstractNumId="33" w15:restartNumberingAfterBreak="0">
    <w:nsid w:val="4FC041A3"/>
    <w:multiLevelType w:val="hybridMultilevel"/>
    <w:tmpl w:val="A0FC805E"/>
    <w:styleLink w:val="Importovantl3"/>
    <w:lvl w:ilvl="0" w:tplc="F76EE084">
      <w:start w:val="1"/>
      <w:numFmt w:val="bullet"/>
      <w:lvlText w:val="-"/>
      <w:lvlJc w:val="left"/>
      <w:pPr>
        <w:ind w:left="1535" w:hanging="4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45498">
      <w:start w:val="1"/>
      <w:numFmt w:val="bullet"/>
      <w:lvlText w:val="o"/>
      <w:lvlJc w:val="left"/>
      <w:pPr>
        <w:ind w:left="21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8E2F7E">
      <w:start w:val="1"/>
      <w:numFmt w:val="bullet"/>
      <w:lvlText w:val="▪"/>
      <w:lvlJc w:val="left"/>
      <w:pPr>
        <w:ind w:left="2905" w:hanging="3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B6D2D2">
      <w:start w:val="1"/>
      <w:numFmt w:val="bullet"/>
      <w:lvlText w:val="•"/>
      <w:lvlJc w:val="left"/>
      <w:pPr>
        <w:ind w:left="363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FC2604">
      <w:start w:val="1"/>
      <w:numFmt w:val="bullet"/>
      <w:lvlText w:val="o"/>
      <w:lvlJc w:val="left"/>
      <w:pPr>
        <w:ind w:left="435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F67952">
      <w:start w:val="1"/>
      <w:numFmt w:val="bullet"/>
      <w:lvlText w:val="▪"/>
      <w:lvlJc w:val="left"/>
      <w:pPr>
        <w:ind w:left="507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BAFA88">
      <w:start w:val="1"/>
      <w:numFmt w:val="bullet"/>
      <w:lvlText w:val="•"/>
      <w:lvlJc w:val="left"/>
      <w:pPr>
        <w:ind w:left="57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CAF02E">
      <w:start w:val="1"/>
      <w:numFmt w:val="bullet"/>
      <w:lvlText w:val="o"/>
      <w:lvlJc w:val="left"/>
      <w:pPr>
        <w:ind w:left="651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421CB4">
      <w:start w:val="1"/>
      <w:numFmt w:val="bullet"/>
      <w:lvlText w:val="▪"/>
      <w:lvlJc w:val="left"/>
      <w:pPr>
        <w:ind w:left="723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65375B4"/>
    <w:multiLevelType w:val="hybridMultilevel"/>
    <w:tmpl w:val="15FA9F84"/>
    <w:numStyleLink w:val="Importovantl20"/>
  </w:abstractNum>
  <w:abstractNum w:abstractNumId="35" w15:restartNumberingAfterBreak="0">
    <w:nsid w:val="5F8D655F"/>
    <w:multiLevelType w:val="hybridMultilevel"/>
    <w:tmpl w:val="570A8330"/>
    <w:styleLink w:val="Importovantl12"/>
    <w:lvl w:ilvl="0" w:tplc="6B88AAE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62D45E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A049B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1C157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AAFD5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780B5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5C0E7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824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125882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6C8480F"/>
    <w:multiLevelType w:val="hybridMultilevel"/>
    <w:tmpl w:val="73CE2C5A"/>
    <w:styleLink w:val="Importovantl13"/>
    <w:lvl w:ilvl="0" w:tplc="CC8008C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641F66">
      <w:start w:val="1"/>
      <w:numFmt w:val="lowerLetter"/>
      <w:lvlText w:val="%2)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AE6B9C">
      <w:start w:val="1"/>
      <w:numFmt w:val="lowerRoman"/>
      <w:lvlText w:val="%3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6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90F0DA">
      <w:start w:val="1"/>
      <w:numFmt w:val="decimal"/>
      <w:lvlText w:val="%4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94AE3A">
      <w:start w:val="1"/>
      <w:numFmt w:val="lowerLetter"/>
      <w:lvlText w:val="%5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CD0D8">
      <w:start w:val="1"/>
      <w:numFmt w:val="lowerRoman"/>
      <w:lvlText w:val="%6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A4476C">
      <w:start w:val="1"/>
      <w:numFmt w:val="decimal"/>
      <w:lvlText w:val="%7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826BEC">
      <w:start w:val="1"/>
      <w:numFmt w:val="lowerLetter"/>
      <w:lvlText w:val="%8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0D458">
      <w:start w:val="1"/>
      <w:numFmt w:val="lowerRoman"/>
      <w:lvlText w:val="%9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A8C5831"/>
    <w:multiLevelType w:val="hybridMultilevel"/>
    <w:tmpl w:val="6B2AC842"/>
    <w:numStyleLink w:val="Importovantl200"/>
  </w:abstractNum>
  <w:abstractNum w:abstractNumId="38" w15:restartNumberingAfterBreak="0">
    <w:nsid w:val="6B6D1600"/>
    <w:multiLevelType w:val="hybridMultilevel"/>
    <w:tmpl w:val="5EF416B6"/>
    <w:numStyleLink w:val="Importovantl21"/>
  </w:abstractNum>
  <w:abstractNum w:abstractNumId="39" w15:restartNumberingAfterBreak="0">
    <w:nsid w:val="6BBC52DE"/>
    <w:multiLevelType w:val="hybridMultilevel"/>
    <w:tmpl w:val="5BFEB2A2"/>
    <w:numStyleLink w:val="Importovantl5"/>
  </w:abstractNum>
  <w:abstractNum w:abstractNumId="40" w15:restartNumberingAfterBreak="0">
    <w:nsid w:val="6C78153C"/>
    <w:multiLevelType w:val="hybridMultilevel"/>
    <w:tmpl w:val="9AE264A6"/>
    <w:numStyleLink w:val="List6"/>
  </w:abstractNum>
  <w:abstractNum w:abstractNumId="41" w15:restartNumberingAfterBreak="0">
    <w:nsid w:val="70425A40"/>
    <w:multiLevelType w:val="hybridMultilevel"/>
    <w:tmpl w:val="1BBA2644"/>
    <w:styleLink w:val="Importovantl6"/>
    <w:lvl w:ilvl="0" w:tplc="4B988A7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541990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40F57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F2D72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46A590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A0C68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CA310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6C79A8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92CDAA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199461D"/>
    <w:multiLevelType w:val="hybridMultilevel"/>
    <w:tmpl w:val="CF323022"/>
    <w:numStyleLink w:val="Importovantl14"/>
  </w:abstractNum>
  <w:abstractNum w:abstractNumId="43" w15:restartNumberingAfterBreak="0">
    <w:nsid w:val="738E4DCC"/>
    <w:multiLevelType w:val="hybridMultilevel"/>
    <w:tmpl w:val="1BBA2644"/>
    <w:numStyleLink w:val="Importovantl6"/>
  </w:abstractNum>
  <w:abstractNum w:abstractNumId="44" w15:restartNumberingAfterBreak="0">
    <w:nsid w:val="74FD6C5D"/>
    <w:multiLevelType w:val="hybridMultilevel"/>
    <w:tmpl w:val="DBFCEC8C"/>
    <w:styleLink w:val="Importovantl8"/>
    <w:lvl w:ilvl="0" w:tplc="38D00E68">
      <w:start w:val="1"/>
      <w:numFmt w:val="bullet"/>
      <w:lvlText w:val="-"/>
      <w:lvlJc w:val="left"/>
      <w:pPr>
        <w:tabs>
          <w:tab w:val="left" w:pos="708"/>
          <w:tab w:val="num" w:pos="10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59" w:hanging="73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00CB40">
      <w:start w:val="1"/>
      <w:numFmt w:val="bullet"/>
      <w:suff w:val="nothing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962"/>
        <w:spacing w:val="0"/>
        <w:w w:val="100"/>
        <w:kern w:val="0"/>
        <w:position w:val="0"/>
        <w:highlight w:val="none"/>
        <w:vertAlign w:val="baseline"/>
      </w:rPr>
    </w:lvl>
    <w:lvl w:ilvl="2" w:tplc="0CD832E6">
      <w:start w:val="1"/>
      <w:numFmt w:val="bullet"/>
      <w:suff w:val="nothing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80" w:hanging="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962"/>
        <w:spacing w:val="0"/>
        <w:w w:val="100"/>
        <w:kern w:val="0"/>
        <w:position w:val="0"/>
        <w:highlight w:val="none"/>
        <w:vertAlign w:val="baseline"/>
      </w:rPr>
    </w:lvl>
    <w:lvl w:ilvl="3" w:tplc="01E8A130">
      <w:start w:val="1"/>
      <w:numFmt w:val="bullet"/>
      <w:suff w:val="nothing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60" w:hanging="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962"/>
        <w:spacing w:val="0"/>
        <w:w w:val="100"/>
        <w:kern w:val="0"/>
        <w:position w:val="0"/>
        <w:highlight w:val="none"/>
        <w:vertAlign w:val="baseline"/>
      </w:rPr>
    </w:lvl>
    <w:lvl w:ilvl="4" w:tplc="4F8C08A0">
      <w:start w:val="1"/>
      <w:numFmt w:val="bullet"/>
      <w:suff w:val="nothing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40" w:hanging="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962"/>
        <w:spacing w:val="0"/>
        <w:w w:val="100"/>
        <w:kern w:val="0"/>
        <w:position w:val="0"/>
        <w:highlight w:val="none"/>
        <w:vertAlign w:val="baseline"/>
      </w:rPr>
    </w:lvl>
    <w:lvl w:ilvl="5" w:tplc="2B688E32">
      <w:start w:val="1"/>
      <w:numFmt w:val="bullet"/>
      <w:suff w:val="nothing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20" w:hanging="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962"/>
        <w:spacing w:val="0"/>
        <w:w w:val="100"/>
        <w:kern w:val="0"/>
        <w:position w:val="0"/>
        <w:highlight w:val="none"/>
        <w:vertAlign w:val="baseline"/>
      </w:rPr>
    </w:lvl>
    <w:lvl w:ilvl="6" w:tplc="96F8524E">
      <w:start w:val="1"/>
      <w:numFmt w:val="bullet"/>
      <w:suff w:val="nothing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500" w:hanging="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962"/>
        <w:spacing w:val="0"/>
        <w:w w:val="100"/>
        <w:kern w:val="0"/>
        <w:position w:val="0"/>
        <w:highlight w:val="none"/>
        <w:vertAlign w:val="baseline"/>
      </w:rPr>
    </w:lvl>
    <w:lvl w:ilvl="7" w:tplc="D1565378">
      <w:start w:val="1"/>
      <w:numFmt w:val="bullet"/>
      <w:suff w:val="nothing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680" w:hanging="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962"/>
        <w:spacing w:val="0"/>
        <w:w w:val="100"/>
        <w:kern w:val="0"/>
        <w:position w:val="0"/>
        <w:highlight w:val="none"/>
        <w:vertAlign w:val="baseline"/>
      </w:rPr>
    </w:lvl>
    <w:lvl w:ilvl="8" w:tplc="8F483EC0">
      <w:start w:val="1"/>
      <w:numFmt w:val="bullet"/>
      <w:suff w:val="nothing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60" w:hanging="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96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65C6FED"/>
    <w:multiLevelType w:val="hybridMultilevel"/>
    <w:tmpl w:val="5EF416B6"/>
    <w:styleLink w:val="Importovantl21"/>
    <w:lvl w:ilvl="0" w:tplc="CA30511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E4329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ECBBC6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9E9E2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38E5C6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B81D04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F23D9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42CA6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1656A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73337FA"/>
    <w:multiLevelType w:val="multilevel"/>
    <w:tmpl w:val="AB824A16"/>
    <w:lvl w:ilvl="0">
      <w:start w:val="1"/>
      <w:numFmt w:val="decimal"/>
      <w:pStyle w:val="Normlny-nadpisZmluva"/>
      <w:suff w:val="space"/>
      <w:lvlText w:val="Článok %1 "/>
      <w:lvlJc w:val="center"/>
      <w:pPr>
        <w:ind w:left="77" w:firstLine="2475"/>
      </w:pPr>
      <w:rPr>
        <w:rFonts w:ascii="Arial" w:hAnsi="Arial" w:hint="default"/>
        <w:b/>
        <w:i w:val="0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259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C47776A"/>
    <w:multiLevelType w:val="hybridMultilevel"/>
    <w:tmpl w:val="564E7C88"/>
    <w:numStyleLink w:val="List0"/>
  </w:abstractNum>
  <w:abstractNum w:abstractNumId="48" w15:restartNumberingAfterBreak="0">
    <w:nsid w:val="7C6168B5"/>
    <w:multiLevelType w:val="hybridMultilevel"/>
    <w:tmpl w:val="5112B168"/>
    <w:numStyleLink w:val="Importovantl101"/>
  </w:abstractNum>
  <w:num w:numId="1">
    <w:abstractNumId w:val="10"/>
  </w:num>
  <w:num w:numId="2">
    <w:abstractNumId w:val="16"/>
  </w:num>
  <w:num w:numId="3">
    <w:abstractNumId w:val="44"/>
  </w:num>
  <w:num w:numId="4">
    <w:abstractNumId w:val="16"/>
    <w:lvlOverride w:ilvl="0">
      <w:startOverride w:val="16"/>
      <w:lvl w:ilvl="0" w:tplc="AD948F7C">
        <w:start w:val="16"/>
        <w:numFmt w:val="decimal"/>
        <w:lvlText w:val="%1."/>
        <w:lvlJc w:val="left"/>
        <w:pPr>
          <w:ind w:left="71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B2A598E">
        <w:start w:val="1"/>
        <w:numFmt w:val="lowerLetter"/>
        <w:lvlText w:val="%2."/>
        <w:lvlJc w:val="left"/>
        <w:pPr>
          <w:ind w:left="1453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8C665C0">
        <w:start w:val="1"/>
        <w:numFmt w:val="lowerRoman"/>
        <w:lvlText w:val="%3."/>
        <w:lvlJc w:val="left"/>
        <w:pPr>
          <w:ind w:left="2169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D5615B4">
        <w:start w:val="1"/>
        <w:numFmt w:val="decimal"/>
        <w:lvlText w:val="%4."/>
        <w:lvlJc w:val="left"/>
        <w:pPr>
          <w:ind w:left="2893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7B86F2E">
        <w:start w:val="1"/>
        <w:numFmt w:val="lowerLetter"/>
        <w:lvlText w:val="%5."/>
        <w:lvlJc w:val="left"/>
        <w:pPr>
          <w:ind w:left="3613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F20E26">
        <w:start w:val="1"/>
        <w:numFmt w:val="lowerRoman"/>
        <w:lvlText w:val="%6."/>
        <w:lvlJc w:val="left"/>
        <w:pPr>
          <w:ind w:left="4329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EC82168">
        <w:start w:val="1"/>
        <w:numFmt w:val="decimal"/>
        <w:lvlText w:val="%7."/>
        <w:lvlJc w:val="left"/>
        <w:pPr>
          <w:ind w:left="5053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C6A1214">
        <w:start w:val="1"/>
        <w:numFmt w:val="lowerLetter"/>
        <w:lvlText w:val="%8."/>
        <w:lvlJc w:val="left"/>
        <w:pPr>
          <w:ind w:left="5773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494BE7E">
        <w:start w:val="1"/>
        <w:numFmt w:val="lowerRoman"/>
        <w:lvlText w:val="%9."/>
        <w:lvlJc w:val="left"/>
        <w:pPr>
          <w:ind w:left="6489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8"/>
  </w:num>
  <w:num w:numId="6">
    <w:abstractNumId w:val="40"/>
  </w:num>
  <w:num w:numId="7">
    <w:abstractNumId w:val="17"/>
  </w:num>
  <w:num w:numId="8">
    <w:abstractNumId w:val="7"/>
  </w:num>
  <w:num w:numId="9">
    <w:abstractNumId w:val="33"/>
  </w:num>
  <w:num w:numId="10">
    <w:abstractNumId w:val="31"/>
    <w:lvlOverride w:ilvl="0">
      <w:startOverride w:val="1"/>
      <w:lvl w:ilvl="0" w:tplc="DE96C898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20" w:hanging="420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7767A34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005" w:hanging="285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3BE156E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732" w:hanging="261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5B2D8F0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445" w:hanging="285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FFC2BBE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165" w:hanging="285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694C65A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892" w:hanging="261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1B81558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605" w:hanging="285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9E24900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5325" w:hanging="285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4181F82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052" w:hanging="261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1"/>
    <w:lvlOverride w:ilvl="0">
      <w:lvl w:ilvl="0" w:tplc="DE96C898">
        <w:start w:val="1"/>
        <w:numFmt w:val="decimal"/>
        <w:lvlText w:val="%1.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30" w:hanging="33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767A34">
        <w:start w:val="1"/>
        <w:numFmt w:val="decimal"/>
        <w:lvlText w:val="%2."/>
        <w:lvlJc w:val="left"/>
        <w:pPr>
          <w:ind w:left="625" w:hanging="6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BE156E">
        <w:start w:val="1"/>
        <w:numFmt w:val="decimal"/>
        <w:lvlText w:val="%2.%3."/>
        <w:lvlJc w:val="left"/>
        <w:pPr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B2D8F0">
        <w:start w:val="1"/>
        <w:numFmt w:val="decimal"/>
        <w:lvlText w:val="%2.%3.%4."/>
        <w:lvlJc w:val="left"/>
        <w:pPr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FC2BBE">
        <w:start w:val="1"/>
        <w:numFmt w:val="decimal"/>
        <w:lvlText w:val="%2.%3.%4.%5."/>
        <w:lvlJc w:val="left"/>
        <w:pPr>
          <w:ind w:left="1026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94C65A">
        <w:start w:val="1"/>
        <w:numFmt w:val="decimal"/>
        <w:lvlText w:val="%2.%3.%4.%5.%6."/>
        <w:lvlJc w:val="left"/>
        <w:pPr>
          <w:ind w:left="1026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B81558">
        <w:start w:val="1"/>
        <w:numFmt w:val="decimal"/>
        <w:lvlText w:val="%2.%3.%4.%5.%6.%7."/>
        <w:lvlJc w:val="left"/>
        <w:pPr>
          <w:ind w:left="1368" w:hanging="1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E24900">
        <w:start w:val="1"/>
        <w:numFmt w:val="decimal"/>
        <w:lvlText w:val="%2.%3.%4.%5.%6.%7.%8."/>
        <w:lvlJc w:val="left"/>
        <w:pPr>
          <w:ind w:left="1368" w:hanging="1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181F82">
        <w:start w:val="1"/>
        <w:numFmt w:val="decimal"/>
        <w:lvlText w:val="%2.%3.%4.%5.%6.%7.%8.%9."/>
        <w:lvlJc w:val="left"/>
        <w:pPr>
          <w:ind w:left="1710" w:hanging="1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0"/>
  </w:num>
  <w:num w:numId="13">
    <w:abstractNumId w:val="32"/>
  </w:num>
  <w:num w:numId="14">
    <w:abstractNumId w:val="15"/>
  </w:num>
  <w:num w:numId="15">
    <w:abstractNumId w:val="27"/>
  </w:num>
  <w:num w:numId="16">
    <w:abstractNumId w:val="32"/>
    <w:lvlOverride w:ilvl="0">
      <w:startOverride w:val="3"/>
    </w:lvlOverride>
  </w:num>
  <w:num w:numId="17">
    <w:abstractNumId w:val="25"/>
  </w:num>
  <w:num w:numId="18">
    <w:abstractNumId w:val="39"/>
  </w:num>
  <w:num w:numId="19">
    <w:abstractNumId w:val="23"/>
  </w:num>
  <w:num w:numId="20">
    <w:abstractNumId w:val="4"/>
  </w:num>
  <w:num w:numId="21">
    <w:abstractNumId w:val="39"/>
    <w:lvlOverride w:ilvl="0">
      <w:startOverride w:val="2"/>
      <w:lvl w:ilvl="0" w:tplc="61BA7BBC">
        <w:start w:val="2"/>
        <w:numFmt w:val="decimal"/>
        <w:lvlText w:val="%1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6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14876A">
        <w:start w:val="1"/>
        <w:numFmt w:val="decimal"/>
        <w:suff w:val="nothing"/>
        <w:lvlText w:val="%2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76" w:hanging="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0087AC">
        <w:start w:val="1"/>
        <w:numFmt w:val="lowerRoman"/>
        <w:lvlText w:val="%3."/>
        <w:lvlJc w:val="left"/>
        <w:pPr>
          <w:tabs>
            <w:tab w:val="left" w:pos="708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712" w:hanging="55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C10549A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1812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105" w:hanging="30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E686E8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869" w:hanging="349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B803E6E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872" w:hanging="55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AC66F40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582" w:hanging="622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3DAE5A4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5302" w:hanging="622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32FF22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032" w:hanging="55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41"/>
  </w:num>
  <w:num w:numId="23">
    <w:abstractNumId w:val="43"/>
  </w:num>
  <w:num w:numId="24">
    <w:abstractNumId w:val="5"/>
  </w:num>
  <w:num w:numId="25">
    <w:abstractNumId w:val="28"/>
  </w:num>
  <w:num w:numId="26">
    <w:abstractNumId w:val="3"/>
  </w:num>
  <w:num w:numId="27">
    <w:abstractNumId w:val="28"/>
    <w:lvlOverride w:ilvl="0">
      <w:startOverride w:val="7"/>
    </w:lvlOverride>
  </w:num>
  <w:num w:numId="28">
    <w:abstractNumId w:val="19"/>
  </w:num>
  <w:num w:numId="29">
    <w:abstractNumId w:val="48"/>
  </w:num>
  <w:num w:numId="30">
    <w:abstractNumId w:val="24"/>
  </w:num>
  <w:num w:numId="31">
    <w:abstractNumId w:val="35"/>
  </w:num>
  <w:num w:numId="32">
    <w:abstractNumId w:val="36"/>
  </w:num>
  <w:num w:numId="33">
    <w:abstractNumId w:val="0"/>
  </w:num>
  <w:num w:numId="34">
    <w:abstractNumId w:val="1"/>
  </w:num>
  <w:num w:numId="35">
    <w:abstractNumId w:val="42"/>
  </w:num>
  <w:num w:numId="36">
    <w:abstractNumId w:val="9"/>
  </w:num>
  <w:num w:numId="37">
    <w:abstractNumId w:val="21"/>
  </w:num>
  <w:num w:numId="38">
    <w:abstractNumId w:val="13"/>
  </w:num>
  <w:num w:numId="39">
    <w:abstractNumId w:val="29"/>
  </w:num>
  <w:num w:numId="40">
    <w:abstractNumId w:val="12"/>
  </w:num>
  <w:num w:numId="41">
    <w:abstractNumId w:val="2"/>
  </w:num>
  <w:num w:numId="42">
    <w:abstractNumId w:val="47"/>
  </w:num>
  <w:num w:numId="43">
    <w:abstractNumId w:val="18"/>
  </w:num>
  <w:num w:numId="44">
    <w:abstractNumId w:val="11"/>
  </w:num>
  <w:num w:numId="45">
    <w:abstractNumId w:val="47"/>
    <w:lvlOverride w:ilvl="0">
      <w:startOverride w:val="7"/>
      <w:lvl w:ilvl="0" w:tplc="B108FA0A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792F060">
        <w:start w:val="1"/>
        <w:numFmt w:val="decimal"/>
        <w:lvlText w:val="%2."/>
        <w:lvlJc w:val="left"/>
        <w:pPr>
          <w:ind w:left="112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A24F4F4">
        <w:start w:val="1"/>
        <w:numFmt w:val="decimal"/>
        <w:lvlText w:val="%3."/>
        <w:lvlJc w:val="left"/>
        <w:pPr>
          <w:ind w:left="181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DCC768A">
        <w:start w:val="1"/>
        <w:numFmt w:val="decimal"/>
        <w:lvlText w:val="%4."/>
        <w:lvlJc w:val="left"/>
        <w:pPr>
          <w:ind w:left="247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EC64FA">
        <w:start w:val="1"/>
        <w:numFmt w:val="lowerLetter"/>
        <w:lvlText w:val="%5."/>
        <w:lvlJc w:val="left"/>
        <w:pPr>
          <w:ind w:left="319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8CCDCD0">
        <w:start w:val="1"/>
        <w:numFmt w:val="lowerRoman"/>
        <w:lvlText w:val="%6."/>
        <w:lvlJc w:val="left"/>
        <w:pPr>
          <w:ind w:left="3922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8649F34">
        <w:start w:val="1"/>
        <w:numFmt w:val="decimal"/>
        <w:lvlText w:val="%7."/>
        <w:lvlJc w:val="left"/>
        <w:pPr>
          <w:ind w:left="463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310CE88">
        <w:start w:val="1"/>
        <w:numFmt w:val="lowerLetter"/>
        <w:lvlText w:val="%8."/>
        <w:lvlJc w:val="left"/>
        <w:pPr>
          <w:ind w:left="535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950B4CA">
        <w:start w:val="1"/>
        <w:numFmt w:val="lowerRoman"/>
        <w:lvlText w:val="%9."/>
        <w:lvlJc w:val="left"/>
        <w:pPr>
          <w:ind w:left="6082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22"/>
  </w:num>
  <w:num w:numId="47">
    <w:abstractNumId w:val="14"/>
  </w:num>
  <w:num w:numId="48">
    <w:abstractNumId w:val="47"/>
    <w:lvlOverride w:ilvl="0">
      <w:startOverride w:val="9"/>
    </w:lvlOverride>
  </w:num>
  <w:num w:numId="49">
    <w:abstractNumId w:val="26"/>
  </w:num>
  <w:num w:numId="50">
    <w:abstractNumId w:val="37"/>
  </w:num>
  <w:num w:numId="51">
    <w:abstractNumId w:val="28"/>
    <w:lvlOverride w:ilvl="0">
      <w:startOverride w:val="1"/>
      <w:lvl w:ilvl="0" w:tplc="5D62E298">
        <w:start w:val="1"/>
        <w:numFmt w:val="decimal"/>
        <w:lvlText w:val="%1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77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F7E9796">
        <w:start w:val="1"/>
        <w:numFmt w:val="lowerLetter"/>
        <w:lvlText w:val="%2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39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3B0DD62">
        <w:start w:val="1"/>
        <w:numFmt w:val="lowerRoman"/>
        <w:lvlText w:val="%3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075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6B29864">
        <w:start w:val="1"/>
        <w:numFmt w:val="decimal"/>
        <w:suff w:val="nothing"/>
        <w:lvlText w:val="%4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62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C27D2A">
        <w:start w:val="1"/>
        <w:numFmt w:val="lowerLetter"/>
        <w:lvlText w:val="%5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52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818E69C">
        <w:start w:val="1"/>
        <w:numFmt w:val="lowerRoman"/>
        <w:lvlText w:val="%6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260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0320632">
        <w:start w:val="1"/>
        <w:numFmt w:val="decimal"/>
        <w:lvlText w:val="%7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96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91AF044">
        <w:start w:val="1"/>
        <w:numFmt w:val="lowerLetter"/>
        <w:lvlText w:val="%8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568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9E616A2">
        <w:start w:val="1"/>
        <w:numFmt w:val="lowerRoman"/>
        <w:suff w:val="nothing"/>
        <w:lvlText w:val="%9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295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28"/>
    <w:lvlOverride w:ilvl="0">
      <w:lvl w:ilvl="0" w:tplc="5D62E298">
        <w:start w:val="1"/>
        <w:numFmt w:val="decimal"/>
        <w:lvlText w:val="%1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80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7E9796">
        <w:start w:val="1"/>
        <w:numFmt w:val="lowerLetter"/>
        <w:lvlText w:val="%2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39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B0DD62">
        <w:start w:val="1"/>
        <w:numFmt w:val="lowerRoman"/>
        <w:lvlText w:val="%3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075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B29864">
        <w:start w:val="1"/>
        <w:numFmt w:val="decimal"/>
        <w:suff w:val="nothing"/>
        <w:lvlText w:val="%4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62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C27D2A">
        <w:start w:val="1"/>
        <w:numFmt w:val="lowerLetter"/>
        <w:lvlText w:val="%5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52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18E69C">
        <w:start w:val="1"/>
        <w:numFmt w:val="lowerRoman"/>
        <w:lvlText w:val="%6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260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320632">
        <w:start w:val="1"/>
        <w:numFmt w:val="decimal"/>
        <w:lvlText w:val="%7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96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1AF044">
        <w:start w:val="1"/>
        <w:numFmt w:val="lowerLetter"/>
        <w:lvlText w:val="%8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568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E616A2">
        <w:start w:val="1"/>
        <w:numFmt w:val="lowerRoman"/>
        <w:suff w:val="nothing"/>
        <w:lvlText w:val="%9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295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28"/>
    <w:lvlOverride w:ilvl="0">
      <w:lvl w:ilvl="0" w:tplc="5D62E298">
        <w:start w:val="1"/>
        <w:numFmt w:val="decimal"/>
        <w:lvlText w:val="%1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80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 w:tplc="7F7E9796">
        <w:start w:val="1"/>
        <w:numFmt w:val="lowerLetter"/>
        <w:lvlText w:val="%2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39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lvl w:ilvl="2" w:tplc="C3B0DD62">
        <w:start w:val="1"/>
        <w:numFmt w:val="lowerRoman"/>
        <w:lvlText w:val="%3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075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3">
      <w:lvl w:ilvl="3" w:tplc="A6B29864">
        <w:start w:val="1"/>
        <w:numFmt w:val="decimal"/>
        <w:suff w:val="nothing"/>
        <w:lvlText w:val="%4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62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4">
      <w:lvl w:ilvl="4" w:tplc="E4C27D2A">
        <w:start w:val="1"/>
        <w:numFmt w:val="lowerLetter"/>
        <w:lvlText w:val="%5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52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5">
      <w:lvl w:ilvl="5" w:tplc="5818E69C">
        <w:start w:val="1"/>
        <w:numFmt w:val="lowerRoman"/>
        <w:lvlText w:val="%6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260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6">
      <w:lvl w:ilvl="6" w:tplc="B0320632">
        <w:start w:val="1"/>
        <w:numFmt w:val="decimal"/>
        <w:lvlText w:val="%7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96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7">
      <w:lvl w:ilvl="7" w:tplc="F91AF044">
        <w:start w:val="1"/>
        <w:numFmt w:val="lowerLetter"/>
        <w:lvlText w:val="%8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568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8">
      <w:lvl w:ilvl="8" w:tplc="09E616A2">
        <w:start w:val="1"/>
        <w:numFmt w:val="lowerRoman"/>
        <w:suff w:val="nothing"/>
        <w:lvlText w:val="%9."/>
        <w:lvlJc w:val="left"/>
        <w:pPr>
          <w:tabs>
            <w:tab w:val="left" w:pos="2127"/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295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</w:num>
  <w:num w:numId="54">
    <w:abstractNumId w:val="28"/>
    <w:lvlOverride w:ilvl="0">
      <w:lvl w:ilvl="0" w:tplc="5D62E298">
        <w:start w:val="1"/>
        <w:numFmt w:val="decimal"/>
        <w:lvlText w:val="%1."/>
        <w:lvlJc w:val="left"/>
        <w:pPr>
          <w:tabs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7E9796">
        <w:start w:val="1"/>
        <w:numFmt w:val="lowerLetter"/>
        <w:lvlText w:val="%2."/>
        <w:lvlJc w:val="left"/>
        <w:pPr>
          <w:tabs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39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B0DD62">
        <w:start w:val="1"/>
        <w:numFmt w:val="lowerRoman"/>
        <w:lvlText w:val="%3."/>
        <w:lvlJc w:val="left"/>
        <w:pPr>
          <w:tabs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075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B29864">
        <w:start w:val="1"/>
        <w:numFmt w:val="decimal"/>
        <w:suff w:val="nothing"/>
        <w:lvlText w:val="%4."/>
        <w:lvlJc w:val="left"/>
        <w:pPr>
          <w:tabs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62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C27D2A">
        <w:start w:val="1"/>
        <w:numFmt w:val="lowerLetter"/>
        <w:lvlText w:val="%5."/>
        <w:lvlJc w:val="left"/>
        <w:pPr>
          <w:tabs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52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18E69C">
        <w:start w:val="1"/>
        <w:numFmt w:val="lowerRoman"/>
        <w:lvlText w:val="%6."/>
        <w:lvlJc w:val="left"/>
        <w:pPr>
          <w:tabs>
            <w:tab w:val="left" w:pos="2700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260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320632">
        <w:start w:val="1"/>
        <w:numFmt w:val="decimal"/>
        <w:lvlText w:val="%7."/>
        <w:lvlJc w:val="left"/>
        <w:pPr>
          <w:tabs>
            <w:tab w:val="left" w:pos="2700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96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1AF044">
        <w:start w:val="1"/>
        <w:numFmt w:val="lowerLetter"/>
        <w:lvlText w:val="%8."/>
        <w:lvlJc w:val="left"/>
        <w:pPr>
          <w:tabs>
            <w:tab w:val="left" w:pos="2700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568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E616A2">
        <w:start w:val="1"/>
        <w:numFmt w:val="lowerRoman"/>
        <w:suff w:val="nothing"/>
        <w:lvlText w:val="%9."/>
        <w:lvlJc w:val="left"/>
        <w:pPr>
          <w:tabs>
            <w:tab w:val="left" w:pos="270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295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45"/>
  </w:num>
  <w:num w:numId="56">
    <w:abstractNumId w:val="38"/>
  </w:num>
  <w:num w:numId="57">
    <w:abstractNumId w:val="38"/>
    <w:lvlOverride w:ilvl="0">
      <w:lvl w:ilvl="0" w:tplc="B66853BA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1812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8E4F64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1812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1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DAA34C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1812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1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AC838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1812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1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761FF8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1812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1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E044BA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1812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1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AAE11A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1812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1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D02D48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1812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1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12C13A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1812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1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6"/>
  </w:num>
  <w:num w:numId="59">
    <w:abstractNumId w:val="34"/>
  </w:num>
  <w:num w:numId="60">
    <w:abstractNumId w:val="46"/>
  </w:num>
  <w:num w:numId="61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B6"/>
    <w:rsid w:val="000E31F3"/>
    <w:rsid w:val="00151AEA"/>
    <w:rsid w:val="002769CF"/>
    <w:rsid w:val="002B1B6E"/>
    <w:rsid w:val="003E5045"/>
    <w:rsid w:val="005E2C9D"/>
    <w:rsid w:val="006C4552"/>
    <w:rsid w:val="007F1958"/>
    <w:rsid w:val="008A60E0"/>
    <w:rsid w:val="00913DBE"/>
    <w:rsid w:val="00943AD7"/>
    <w:rsid w:val="009E26B6"/>
    <w:rsid w:val="00A554D0"/>
    <w:rsid w:val="00BC686E"/>
    <w:rsid w:val="00D97464"/>
    <w:rsid w:val="00DA363D"/>
    <w:rsid w:val="00DA5FDA"/>
    <w:rsid w:val="00E01C2F"/>
    <w:rsid w:val="00EF554A"/>
    <w:rsid w:val="00F45927"/>
    <w:rsid w:val="00F929B8"/>
    <w:rsid w:val="00F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723B"/>
  <w15:docId w15:val="{AF4E2DB5-2FA7-8043-9FD7-C0E13040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C6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1D58" w:themeColor="accent1" w:themeShade="BF"/>
      <w:sz w:val="26"/>
      <w:szCs w:val="26"/>
    </w:rPr>
  </w:style>
  <w:style w:type="paragraph" w:styleId="Nadpis4">
    <w:name w:val="heading 4"/>
    <w:next w:val="Normlny"/>
    <w:uiPriority w:val="9"/>
    <w:unhideWhenUsed/>
    <w:qFormat/>
    <w:pPr>
      <w:keepNext/>
      <w:keepLines/>
      <w:spacing w:before="240" w:after="240"/>
      <w:jc w:val="both"/>
      <w:outlineLvl w:val="3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BC686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33A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lavika">
    <w:name w:val="header"/>
    <w:pPr>
      <w:tabs>
        <w:tab w:val="center" w:pos="4703"/>
        <w:tab w:val="right" w:pos="9406"/>
      </w:tabs>
    </w:pPr>
    <w:rPr>
      <w:rFonts w:ascii="Arial" w:hAnsi="Arial" w:cs="Arial Unicode MS"/>
      <w:color w:val="000000"/>
      <w:sz w:val="16"/>
      <w:szCs w:val="16"/>
      <w:u w:color="000000"/>
      <w:lang w:val="en-US"/>
    </w:rPr>
  </w:style>
  <w:style w:type="paragraph" w:styleId="Pta">
    <w:name w:val="footer"/>
    <w:pPr>
      <w:tabs>
        <w:tab w:val="center" w:pos="4703"/>
        <w:tab w:val="right" w:pos="9406"/>
      </w:tabs>
    </w:pPr>
    <w:rPr>
      <w:rFonts w:ascii="Arial" w:eastAsia="Arial" w:hAnsi="Arial" w:cs="Arial"/>
      <w:color w:val="000000"/>
      <w:sz w:val="16"/>
      <w:szCs w:val="16"/>
      <w:u w:color="000000"/>
      <w:lang w:val="en-US"/>
    </w:rPr>
  </w:style>
  <w:style w:type="paragraph" w:styleId="Odsekzoznamu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tl2">
    <w:name w:val="Importovaný štýl 2"/>
    <w:pPr>
      <w:numPr>
        <w:numId w:val="1"/>
      </w:numPr>
    </w:p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outline w:val="0"/>
      <w:color w:val="0000FF"/>
      <w:u w:val="none" w:color="0000FF"/>
    </w:rPr>
  </w:style>
  <w:style w:type="paragraph" w:customStyle="1" w:styleId="Predvolen">
    <w:name w:val="Predvolené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tl8">
    <w:name w:val="Importovaný štýl 8"/>
    <w:pPr>
      <w:numPr>
        <w:numId w:val="3"/>
      </w:numPr>
    </w:pPr>
  </w:style>
  <w:style w:type="paragraph" w:customStyle="1" w:styleId="IMRO4urovne">
    <w:name w:val="IMRO 4. urovne"/>
    <w:next w:val="Normlny"/>
    <w:pPr>
      <w:keepNext/>
      <w:tabs>
        <w:tab w:val="left" w:pos="1812"/>
        <w:tab w:val="left" w:pos="2105"/>
        <w:tab w:val="left" w:pos="2520"/>
        <w:tab w:val="left" w:pos="2869"/>
        <w:tab w:val="left" w:pos="3240"/>
      </w:tabs>
      <w:spacing w:before="180" w:after="60"/>
      <w:outlineLvl w:val="0"/>
    </w:pPr>
    <w:rPr>
      <w:rFonts w:eastAsia="Times New Roman"/>
      <w:b/>
      <w:bCs/>
      <w:color w:val="000000"/>
      <w:sz w:val="28"/>
      <w:szCs w:val="28"/>
      <w:u w:color="000000"/>
    </w:rPr>
  </w:style>
  <w:style w:type="paragraph" w:customStyle="1" w:styleId="nadpis40">
    <w:name w:val="nadpis 4"/>
    <w:pPr>
      <w:keepNext/>
      <w:outlineLvl w:val="0"/>
    </w:pPr>
    <w:rPr>
      <w:rFonts w:ascii="Arial Narrow" w:hAnsi="Arial Narrow" w:cs="Arial Unicode MS"/>
      <w:color w:val="000000"/>
      <w:u w:color="000000"/>
    </w:rPr>
  </w:style>
  <w:style w:type="paragraph" w:styleId="Zkladntext3">
    <w:name w:val="Body Text 3"/>
    <w:rPr>
      <w:rFonts w:cs="Arial Unicode MS"/>
      <w:color w:val="000000"/>
      <w:sz w:val="24"/>
      <w:szCs w:val="24"/>
      <w:u w:color="000000"/>
    </w:rPr>
  </w:style>
  <w:style w:type="numbering" w:customStyle="1" w:styleId="List6">
    <w:name w:val="List 6"/>
    <w:pPr>
      <w:numPr>
        <w:numId w:val="5"/>
      </w:numPr>
    </w:pPr>
  </w:style>
  <w:style w:type="character" w:customStyle="1" w:styleId="iadne">
    <w:name w:val="Žiadne"/>
    <w:rsid w:val="008A60E0"/>
  </w:style>
  <w:style w:type="paragraph" w:customStyle="1" w:styleId="Telo">
    <w:name w:val="Telo"/>
    <w:rsid w:val="008A60E0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tl1">
    <w:name w:val="Importovaný štýl 1"/>
    <w:rsid w:val="008A60E0"/>
    <w:pPr>
      <w:numPr>
        <w:numId w:val="8"/>
      </w:numPr>
    </w:pPr>
  </w:style>
  <w:style w:type="paragraph" w:styleId="Normlnywebov">
    <w:name w:val="Normal (Web)"/>
    <w:basedOn w:val="Normlny"/>
    <w:uiPriority w:val="99"/>
    <w:unhideWhenUsed/>
    <w:rsid w:val="008A60E0"/>
    <w:pP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BC686E"/>
    <w:rPr>
      <w:rFonts w:asciiTheme="majorHAnsi" w:eastAsiaTheme="majorEastAsia" w:hAnsiTheme="majorHAnsi" w:cstheme="majorBidi"/>
      <w:color w:val="001D58" w:themeColor="accent1" w:themeShade="BF"/>
      <w:sz w:val="26"/>
      <w:szCs w:val="26"/>
      <w:bdr w:val="none" w:sz="0" w:space="0" w:color="auto"/>
    </w:rPr>
  </w:style>
  <w:style w:type="character" w:customStyle="1" w:styleId="Nadpis7Char">
    <w:name w:val="Nadpis 7 Char"/>
    <w:basedOn w:val="Predvolenpsmoodseku"/>
    <w:link w:val="Nadpis7"/>
    <w:uiPriority w:val="9"/>
    <w:rsid w:val="00BC686E"/>
    <w:rPr>
      <w:rFonts w:asciiTheme="majorHAnsi" w:eastAsiaTheme="majorEastAsia" w:hAnsiTheme="majorHAnsi" w:cstheme="majorBidi"/>
      <w:i/>
      <w:iCs/>
      <w:color w:val="00133A" w:themeColor="accent1" w:themeShade="7F"/>
      <w:sz w:val="24"/>
      <w:szCs w:val="24"/>
      <w:bdr w:val="none" w:sz="0" w:space="0" w:color="auto"/>
    </w:rPr>
  </w:style>
  <w:style w:type="paragraph" w:customStyle="1" w:styleId="PredvolenA">
    <w:name w:val="Predvolené A"/>
    <w:rsid w:val="00BC686E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tl3">
    <w:name w:val="Importovaný štýl 3"/>
    <w:rsid w:val="00BC686E"/>
    <w:pPr>
      <w:numPr>
        <w:numId w:val="9"/>
      </w:numPr>
    </w:pPr>
  </w:style>
  <w:style w:type="numbering" w:customStyle="1" w:styleId="Importovantl70">
    <w:name w:val="Importovaný štýl 70"/>
    <w:rsid w:val="00BC686E"/>
    <w:pPr>
      <w:numPr>
        <w:numId w:val="12"/>
      </w:numPr>
    </w:pPr>
  </w:style>
  <w:style w:type="numbering" w:customStyle="1" w:styleId="Importovantl10">
    <w:name w:val="Importovaný štýl 1.0"/>
    <w:rsid w:val="00BC686E"/>
    <w:pPr>
      <w:numPr>
        <w:numId w:val="14"/>
      </w:numPr>
    </w:pPr>
  </w:style>
  <w:style w:type="numbering" w:customStyle="1" w:styleId="Importovantl5">
    <w:name w:val="Importovaný štýl 5"/>
    <w:rsid w:val="00BC686E"/>
    <w:pPr>
      <w:numPr>
        <w:numId w:val="17"/>
      </w:numPr>
    </w:pPr>
  </w:style>
  <w:style w:type="numbering" w:customStyle="1" w:styleId="Importovantl50">
    <w:name w:val="Importovaný štýl 5.0"/>
    <w:rsid w:val="00BC686E"/>
    <w:pPr>
      <w:numPr>
        <w:numId w:val="19"/>
      </w:numPr>
    </w:pPr>
  </w:style>
  <w:style w:type="paragraph" w:customStyle="1" w:styleId="PredvolenB">
    <w:name w:val="Predvolené B"/>
    <w:rsid w:val="00BC686E"/>
    <w:rPr>
      <w:rFonts w:ascii="Helvetica Neue" w:hAnsi="Helvetica Neue" w:cs="Arial Unicode MS"/>
      <w:color w:val="000000"/>
      <w:sz w:val="22"/>
      <w:szCs w:val="22"/>
      <w:u w:color="000000"/>
      <w:lang w:val="pt-PT"/>
    </w:rPr>
  </w:style>
  <w:style w:type="numbering" w:customStyle="1" w:styleId="Importovantl6">
    <w:name w:val="Importovaný štýl 6"/>
    <w:rsid w:val="00BC686E"/>
    <w:pPr>
      <w:numPr>
        <w:numId w:val="22"/>
      </w:numPr>
    </w:pPr>
  </w:style>
  <w:style w:type="numbering" w:customStyle="1" w:styleId="Importovantl7">
    <w:name w:val="Importovaný štýl 7"/>
    <w:rsid w:val="00BC686E"/>
    <w:pPr>
      <w:numPr>
        <w:numId w:val="24"/>
      </w:numPr>
    </w:pPr>
  </w:style>
  <w:style w:type="numbering" w:customStyle="1" w:styleId="Importovantl101">
    <w:name w:val="Importovaný štýl 10"/>
    <w:rsid w:val="00BC686E"/>
    <w:pPr>
      <w:numPr>
        <w:numId w:val="28"/>
      </w:numPr>
    </w:pPr>
  </w:style>
  <w:style w:type="numbering" w:customStyle="1" w:styleId="Importovantl11">
    <w:name w:val="Importovaný štýl 11"/>
    <w:rsid w:val="00BC686E"/>
    <w:pPr>
      <w:numPr>
        <w:numId w:val="30"/>
      </w:numPr>
    </w:pPr>
  </w:style>
  <w:style w:type="numbering" w:customStyle="1" w:styleId="Importovantl12">
    <w:name w:val="Importovaný štýl 12"/>
    <w:rsid w:val="00BC686E"/>
    <w:pPr>
      <w:numPr>
        <w:numId w:val="31"/>
      </w:numPr>
    </w:pPr>
  </w:style>
  <w:style w:type="numbering" w:customStyle="1" w:styleId="Importovantl13">
    <w:name w:val="Importovaný štýl 13"/>
    <w:rsid w:val="00BC686E"/>
    <w:pPr>
      <w:numPr>
        <w:numId w:val="32"/>
      </w:numPr>
    </w:pPr>
  </w:style>
  <w:style w:type="numbering" w:customStyle="1" w:styleId="Importovantl14">
    <w:name w:val="Importovaný štýl 14"/>
    <w:rsid w:val="00BC686E"/>
    <w:pPr>
      <w:numPr>
        <w:numId w:val="34"/>
      </w:numPr>
    </w:pPr>
  </w:style>
  <w:style w:type="numbering" w:customStyle="1" w:styleId="Importovantl15">
    <w:name w:val="Importovaný štýl 15"/>
    <w:rsid w:val="00BC686E"/>
    <w:pPr>
      <w:numPr>
        <w:numId w:val="36"/>
      </w:numPr>
    </w:pPr>
  </w:style>
  <w:style w:type="numbering" w:customStyle="1" w:styleId="Importovantl16">
    <w:name w:val="Importovaný štýl 16"/>
    <w:rsid w:val="00BC686E"/>
    <w:pPr>
      <w:numPr>
        <w:numId w:val="38"/>
      </w:numPr>
    </w:pPr>
  </w:style>
  <w:style w:type="numbering" w:customStyle="1" w:styleId="Importovantl100">
    <w:name w:val="Importovaný štýl 1.0.0"/>
    <w:rsid w:val="00BC686E"/>
    <w:pPr>
      <w:numPr>
        <w:numId w:val="39"/>
      </w:numPr>
    </w:pPr>
  </w:style>
  <w:style w:type="numbering" w:customStyle="1" w:styleId="List0">
    <w:name w:val="List 0"/>
    <w:rsid w:val="00BC686E"/>
    <w:pPr>
      <w:numPr>
        <w:numId w:val="41"/>
      </w:numPr>
    </w:pPr>
  </w:style>
  <w:style w:type="numbering" w:customStyle="1" w:styleId="Importovantl1000">
    <w:name w:val="Importovaný štýl 1.0.0.0"/>
    <w:rsid w:val="00BC686E"/>
    <w:pPr>
      <w:numPr>
        <w:numId w:val="43"/>
      </w:numPr>
    </w:pPr>
  </w:style>
  <w:style w:type="numbering" w:customStyle="1" w:styleId="List00">
    <w:name w:val="List 0.0"/>
    <w:rsid w:val="00BC686E"/>
    <w:pPr>
      <w:numPr>
        <w:numId w:val="46"/>
      </w:numPr>
    </w:pPr>
  </w:style>
  <w:style w:type="numbering" w:customStyle="1" w:styleId="Importovantl200">
    <w:name w:val="Importovaný štýl 20"/>
    <w:rsid w:val="00BC686E"/>
    <w:pPr>
      <w:numPr>
        <w:numId w:val="49"/>
      </w:numPr>
    </w:pPr>
  </w:style>
  <w:style w:type="numbering" w:customStyle="1" w:styleId="Importovantl21">
    <w:name w:val="Importovaný štýl 21"/>
    <w:rsid w:val="00BC686E"/>
    <w:pPr>
      <w:numPr>
        <w:numId w:val="55"/>
      </w:numPr>
    </w:pPr>
  </w:style>
  <w:style w:type="numbering" w:customStyle="1" w:styleId="Importovantl20">
    <w:name w:val="Importovaný štýl 2.0"/>
    <w:rsid w:val="00BC686E"/>
    <w:pPr>
      <w:numPr>
        <w:numId w:val="58"/>
      </w:numPr>
    </w:pPr>
  </w:style>
  <w:style w:type="paragraph" w:customStyle="1" w:styleId="TabulkaText">
    <w:name w:val="TabulkaText"/>
    <w:next w:val="Normlny"/>
    <w:rsid w:val="00BC686E"/>
    <w:pPr>
      <w:jc w:val="both"/>
    </w:pPr>
    <w:rPr>
      <w:rFonts w:ascii="Calibri" w:eastAsia="Calibri" w:hAnsi="Calibri" w:cs="Calibri"/>
      <w:color w:val="000000"/>
      <w:u w:color="000000"/>
    </w:rPr>
  </w:style>
  <w:style w:type="paragraph" w:customStyle="1" w:styleId="Normlny-nadpisZmluva">
    <w:name w:val="Normálny - nadpis Zmluva"/>
    <w:basedOn w:val="Normlny"/>
    <w:qFormat/>
    <w:rsid w:val="00DA5FDA"/>
    <w:pPr>
      <w:numPr>
        <w:numId w:val="60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lang w:eastAsia="cs-CZ"/>
    </w:rPr>
  </w:style>
  <w:style w:type="paragraph" w:customStyle="1" w:styleId="Normlny-zmluva2rove">
    <w:name w:val="Normálny - zmluva 2. úroveň"/>
    <w:basedOn w:val="Normlny"/>
    <w:qFormat/>
    <w:rsid w:val="00DA5FDA"/>
    <w:pPr>
      <w:numPr>
        <w:ilvl w:val="1"/>
        <w:numId w:val="60"/>
      </w:numPr>
      <w:spacing w:after="60" w:line="276" w:lineRule="auto"/>
      <w:jc w:val="both"/>
    </w:pPr>
    <w:rPr>
      <w:rFonts w:ascii="Arial" w:hAnsi="Arial"/>
      <w:sz w:val="22"/>
      <w:szCs w:val="20"/>
      <w:lang w:eastAsia="cs-CZ"/>
    </w:rPr>
  </w:style>
  <w:style w:type="numbering" w:customStyle="1" w:styleId="tl1-Zmluva">
    <w:name w:val="Štýl1 - Zmluva"/>
    <w:uiPriority w:val="99"/>
    <w:rsid w:val="00DA5FDA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businc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rostabusince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6230</Words>
  <Characters>35515</Characters>
  <Application>Microsoft Office Word</Application>
  <DocSecurity>0</DocSecurity>
  <Lines>295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Baričová</cp:lastModifiedBy>
  <cp:revision>2</cp:revision>
  <dcterms:created xsi:type="dcterms:W3CDTF">2021-06-17T19:43:00Z</dcterms:created>
  <dcterms:modified xsi:type="dcterms:W3CDTF">2021-06-17T19:43:00Z</dcterms:modified>
</cp:coreProperties>
</file>